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60" w:before="0" w:lineRule="auto"/>
        <w:ind w:left="360" w:hanging="360"/>
        <w:rPr>
          <w:color w:val="000000"/>
          <w:sz w:val="52"/>
          <w:szCs w:val="52"/>
        </w:rPr>
      </w:pPr>
      <w:bookmarkStart w:colFirst="0" w:colLast="0" w:name="_heading=h.t2eew7savjpl" w:id="0"/>
      <w:bookmarkEnd w:id="0"/>
      <w:r w:rsidDel="00000000" w:rsidR="00000000" w:rsidRPr="00000000">
        <w:rPr>
          <w:color w:val="000000"/>
          <w:sz w:val="52"/>
          <w:szCs w:val="52"/>
        </w:rPr>
        <w:drawing>
          <wp:inline distB="114300" distT="114300" distL="114300" distR="114300">
            <wp:extent cx="700088" cy="74251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425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Lietuvos skautija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360" w:hanging="360"/>
        <w:rPr>
          <w:sz w:val="30"/>
          <w:szCs w:val="30"/>
        </w:rPr>
      </w:pPr>
      <w:r w:rsidDel="00000000" w:rsidR="00000000" w:rsidRPr="00000000">
        <w:rPr>
          <w:b w:val="1"/>
          <w:color w:val="000000"/>
          <w:rtl w:val="0"/>
        </w:rPr>
        <w:t xml:space="preserve">Rizikų ir krizinių situacijų valdymas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widowControl w:val="0"/>
        <w:spacing w:line="240" w:lineRule="auto"/>
        <w:ind w:left="25" w:firstLine="0"/>
        <w:jc w:val="center"/>
        <w:rPr/>
      </w:pPr>
      <w:bookmarkStart w:colFirst="0" w:colLast="0" w:name="_heading=h.v3lr63qucd4e" w:id="1"/>
      <w:bookmarkEnd w:id="1"/>
      <w:r w:rsidDel="00000000" w:rsidR="00000000" w:rsidRPr="00000000">
        <w:rPr>
          <w:sz w:val="30"/>
          <w:szCs w:val="30"/>
          <w:rtl w:val="0"/>
        </w:rPr>
        <w:t xml:space="preserve">Priedas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N</w:t>
      </w:r>
      <w:r w:rsidDel="00000000" w:rsidR="00000000" w:rsidRPr="00000000">
        <w:rPr>
          <w:sz w:val="30"/>
          <w:szCs w:val="30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</w:t>
      </w:r>
      <w:r w:rsidDel="00000000" w:rsidR="00000000" w:rsidRPr="00000000">
        <w:rPr>
          <w:sz w:val="30"/>
          <w:szCs w:val="30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widowControl w:val="0"/>
        <w:spacing w:line="240" w:lineRule="auto"/>
        <w:ind w:left="25" w:firstLine="0"/>
        <w:jc w:val="center"/>
        <w:rPr>
          <w:rFonts w:ascii="Times New Roman" w:cs="Times New Roman" w:eastAsia="Times New Roman" w:hAnsi="Times New Roman"/>
          <w:sz w:val="38"/>
          <w:szCs w:val="38"/>
        </w:rPr>
      </w:pPr>
      <w:bookmarkStart w:colFirst="0" w:colLast="0" w:name="_heading=h.ekz1xji4w32w" w:id="2"/>
      <w:bookmarkEnd w:id="2"/>
      <w:r w:rsidDel="00000000" w:rsidR="00000000" w:rsidRPr="00000000">
        <w:rPr>
          <w:sz w:val="38"/>
          <w:szCs w:val="38"/>
          <w:rtl w:val="0"/>
        </w:rPr>
        <w:t xml:space="preserve">Rizikų įsivertinimas prieš stovyklą siekiant jas suvaldyti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5" w:firstLine="0"/>
        <w:jc w:val="center"/>
        <w:rPr>
          <w:rFonts w:ascii="Times New Roman" w:cs="Times New Roman" w:eastAsia="Times New Roman" w:hAnsi="Times New Roman"/>
          <w:color w:val="2121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Times New Roman" w:cs="Times New Roman" w:eastAsia="Times New Roman" w:hAnsi="Times New Roman"/>
          <w:color w:val="21212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5"/>
          <w:sz w:val="24"/>
          <w:szCs w:val="24"/>
          <w:rtl w:val="0"/>
        </w:rPr>
        <w:t xml:space="preserve">P</w:t>
      </w:r>
      <w:r w:rsidDel="00000000" w:rsidR="00000000" w:rsidRPr="00000000">
        <w:rPr>
          <w:rtl w:val="0"/>
        </w:rPr>
        <w:t xml:space="preserve">rieš stovyklą užpildo stovyklos viršininkas</w:t>
      </w:r>
      <w:r w:rsidDel="00000000" w:rsidR="00000000" w:rsidRPr="00000000">
        <w:rPr>
          <w:rFonts w:ascii="Times New Roman" w:cs="Times New Roman" w:eastAsia="Times New Roman" w:hAnsi="Times New Roman"/>
          <w:color w:val="212125"/>
          <w:sz w:val="24"/>
          <w:szCs w:val="24"/>
          <w:rtl w:val="0"/>
        </w:rPr>
        <w:t xml:space="preserve"> kartu su už saugumą atsakingu asmeniu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5" w:firstLine="0"/>
        <w:jc w:val="left"/>
        <w:rPr>
          <w:rFonts w:ascii="Times New Roman" w:cs="Times New Roman" w:eastAsia="Times New Roman" w:hAnsi="Times New Roman"/>
          <w:b w:val="1"/>
          <w:color w:val="21212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5"/>
          <w:sz w:val="24"/>
          <w:szCs w:val="24"/>
          <w:rtl w:val="0"/>
        </w:rPr>
        <w:t xml:space="preserve">Saugos planas stovykloje</w:t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3120"/>
        <w:gridCol w:w="780"/>
        <w:gridCol w:w="2640"/>
        <w:tblGridChange w:id="0">
          <w:tblGrid>
            <w:gridCol w:w="3045"/>
            <w:gridCol w:w="3120"/>
            <w:gridCol w:w="780"/>
            <w:gridCol w:w="264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tovy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kl</w:t>
            </w:r>
            <w:r w:rsidDel="00000000" w:rsidR="00000000" w:rsidRPr="00000000">
              <w:rPr>
                <w:rtl w:val="0"/>
              </w:rPr>
              <w:t xml:space="preserve">os pavadinimas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0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Data, vieta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>
                <w:rFonts w:ascii="Times New Roman" w:cs="Times New Roman" w:eastAsia="Times New Roman" w:hAnsi="Times New Roman"/>
                <w:b w:val="1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Stovyklautojų sk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aičius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Stovyklos </w:t>
            </w:r>
            <w:r w:rsidDel="00000000" w:rsidR="00000000" w:rsidRPr="00000000">
              <w:rPr>
                <w:rtl w:val="0"/>
              </w:rPr>
              <w:t xml:space="preserve">viršininkas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(vardas, pavardė)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0" w:firstLine="0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tel.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 saugumą atsakingas asmuo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(vardas, pavardė)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0" w:firstLine="0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tel.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Už pirmąją pagalbą atsakingas asmuo</w:t>
            </w:r>
          </w:p>
          <w:p w:rsidR="00000000" w:rsidDel="00000000" w:rsidP="00000000" w:rsidRDefault="00000000" w:rsidRPr="00000000" w14:paraId="00000022">
            <w:pPr>
              <w:widowControl w:val="0"/>
              <w:ind w:left="103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(vardas, pavardė)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0" w:firstLine="0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tel.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6480"/>
        <w:tblGridChange w:id="0">
          <w:tblGrid>
            <w:gridCol w:w="3045"/>
            <w:gridCol w:w="648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0" w:firstLine="0"/>
              <w:jc w:val="left"/>
              <w:rPr>
                <w:rFonts w:ascii="Times New Roman" w:cs="Times New Roman" w:eastAsia="Times New Roman" w:hAnsi="Times New Roman"/>
                <w:b w:val="1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5"/>
                <w:sz w:val="24"/>
                <w:szCs w:val="24"/>
                <w:rtl w:val="0"/>
              </w:rPr>
              <w:t xml:space="preserve">Rizika stovyklos teritorijoje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Veiksmų planas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Pašalinių asmenų atvykimas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             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Gaisras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Vandens stichijos (liūtis, audra, potvynis)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ind w:left="10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Traumos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Mirtis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Psichologinės problemos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(savižudybės rizika, panikos ataka, nerimas, psichologinės traumos)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Smurtas 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(psichologinis, seksualinis, fizinis, patyčios)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Nepaprastoji padėtis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Dingęs vaikas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Kitos rizikos 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(įrašyti kitas galimas)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6465"/>
        <w:tblGridChange w:id="0">
          <w:tblGrid>
            <w:gridCol w:w="3045"/>
            <w:gridCol w:w="6465"/>
          </w:tblGrid>
        </w:tblGridChange>
      </w:tblGrid>
      <w:tr>
        <w:trPr>
          <w:cantSplit w:val="0"/>
          <w:trHeight w:val="1795.8828125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Vietovė</w:t>
            </w:r>
            <w:r w:rsidDel="00000000" w:rsidR="00000000" w:rsidRPr="00000000">
              <w:rPr>
                <w:rtl w:val="0"/>
              </w:rPr>
              <w:t xml:space="preserve">je esančių pavojingų objektų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 aprašymas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111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(pvz., šalia esantys pavojingi statiniai, priėjimas prie vandens, šuliniai ir t.t.)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10.0" w:type="dxa"/>
        <w:jc w:val="left"/>
        <w:tblInd w:w="-8.9999999999999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6465"/>
        <w:tblGridChange w:id="0">
          <w:tblGrid>
            <w:gridCol w:w="3045"/>
            <w:gridCol w:w="6465"/>
          </w:tblGrid>
        </w:tblGridChange>
      </w:tblGrid>
      <w:tr>
        <w:trPr>
          <w:cantSplit w:val="0"/>
          <w:trHeight w:val="1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8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Programos saugum</w:t>
            </w:r>
            <w:r w:rsidDel="00000000" w:rsidR="00000000" w:rsidRPr="00000000">
              <w:rPr>
                <w:rtl w:val="0"/>
              </w:rPr>
              <w:t xml:space="preserve">o įvertinimas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111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(pvz., pavojaus veiksniai, naudojama įranga)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5.0" w:type="dxa"/>
        <w:jc w:val="left"/>
        <w:tblInd w:w="6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6450"/>
        <w:tblGridChange w:id="0">
          <w:tblGrid>
            <w:gridCol w:w="3045"/>
            <w:gridCol w:w="6450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Konstrukcijų sauga 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(jeigu naudojamos)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65.0" w:type="dxa"/>
        <w:jc w:val="left"/>
        <w:tblInd w:w="21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6405"/>
        <w:tblGridChange w:id="0">
          <w:tblGrid>
            <w:gridCol w:w="3060"/>
            <w:gridCol w:w="6405"/>
          </w:tblGrid>
        </w:tblGridChange>
      </w:tblGrid>
      <w:tr>
        <w:trPr>
          <w:cantSplit w:val="0"/>
          <w:trHeight w:val="2740.8837890625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99" w:right="173" w:firstLine="14.000000000000004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Greitosios pagalbos transporto priemonių patekimas į stovyklos teritoriją ir vairavimo instrukcijos 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99" w:right="173" w:firstLine="14.000000000000004"/>
              <w:jc w:val="left"/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(trumpai aprašyti v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ietą, kaip iki jos privažiuoti,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 kad nelaimės atveju būtų galima ai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škiai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informuoti tarnybas)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Ind w:w="6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3360"/>
        <w:gridCol w:w="3225"/>
        <w:tblGridChange w:id="0">
          <w:tblGrid>
            <w:gridCol w:w="3105"/>
            <w:gridCol w:w="3360"/>
            <w:gridCol w:w="322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0" w:right="146" w:firstLine="3.000000000000007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Stovyklos koordinatės pakabintos  matomoje vietoje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5"/>
                <w:sz w:val="24"/>
                <w:szCs w:val="24"/>
                <w:rtl w:val="0"/>
              </w:rPr>
              <w:t xml:space="preserve">aip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5"/>
                <w:sz w:val="24"/>
                <w:szCs w:val="24"/>
                <w:rtl w:val="0"/>
              </w:rPr>
              <w:t xml:space="preserve">e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75.0" w:type="dxa"/>
        <w:jc w:val="left"/>
        <w:tblInd w:w="6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6510"/>
        <w:tblGridChange w:id="0">
          <w:tblGrid>
            <w:gridCol w:w="3165"/>
            <w:gridCol w:w="651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Stovyklos evakuacijos planas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111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avarinei situacijai 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111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(trumpai aprašyti, kur ir kaip būtų evakuojama stovykla)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21212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5"/>
          <w:sz w:val="24"/>
          <w:szCs w:val="24"/>
          <w:rtl w:val="0"/>
        </w:rPr>
        <w:t xml:space="preserve">Virtuvės sauga ir higiena</w:t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60.0" w:type="dxa"/>
        <w:jc w:val="left"/>
        <w:tblInd w:w="21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3240"/>
        <w:gridCol w:w="630"/>
        <w:gridCol w:w="2625"/>
        <w:tblGridChange w:id="0">
          <w:tblGrid>
            <w:gridCol w:w="3165"/>
            <w:gridCol w:w="3240"/>
            <w:gridCol w:w="630"/>
            <w:gridCol w:w="262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Virtuvės šefas 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(vardas, pavardė)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tel.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6" w:right="512" w:firstLine="6.999999999999993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Dujinės viryklės/balionų naudojimo instrukcija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6" w:right="512" w:firstLine="6.999999999999993"/>
              <w:jc w:val="left"/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(pakabinta matomoje vietoje virtuvėje)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1" w:right="223" w:firstLine="0.9999999999999964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Dujinės viryklės/balionas patikrintas 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1" w:right="223" w:firstLine="0.9999999999999964"/>
              <w:jc w:val="left"/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(data/tikrintojas ir arba įsigijimo data)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Ar virtuvėje yra priedai, </w:t>
            </w:r>
            <w:r w:rsidDel="00000000" w:rsidR="00000000" w:rsidRPr="00000000">
              <w:rPr>
                <w:rtl w:val="0"/>
              </w:rPr>
              <w:t xml:space="preserve">užtikrinantys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  <w:rtl w:val="0"/>
              </w:rPr>
              <w:t xml:space="preserve"> higieną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111" w:firstLine="0"/>
              <w:jc w:val="left"/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5"/>
                <w:sz w:val="20"/>
                <w:szCs w:val="20"/>
                <w:rtl w:val="0"/>
              </w:rPr>
              <w:t xml:space="preserve">(vanduo, dezinfekcinis skystis)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121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Tualetas ir jo higiena</w:t>
      </w:r>
    </w:p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60.0" w:type="dxa"/>
        <w:jc w:val="left"/>
        <w:tblInd w:w="21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3240"/>
        <w:gridCol w:w="630"/>
        <w:gridCol w:w="2625"/>
        <w:tblGridChange w:id="0">
          <w:tblGrid>
            <w:gridCol w:w="3165"/>
            <w:gridCol w:w="3240"/>
            <w:gridCol w:w="630"/>
            <w:gridCol w:w="262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Už biotualetų priežiūrą atsakingas asmuo</w:t>
            </w:r>
          </w:p>
          <w:p w:rsidR="00000000" w:rsidDel="00000000" w:rsidP="00000000" w:rsidRDefault="00000000" w:rsidRPr="00000000" w14:paraId="0000007F">
            <w:pPr>
              <w:widowControl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(vardas, pavardė)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tel.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6" w:lineRule="auto"/>
              <w:ind w:left="106" w:right="512" w:firstLine="6.999999999999993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Ar pasirūpinta reikiamu biotualetų skaičiumi?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(atsižvelgiant į dalyvių skaičių)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6" w:lineRule="auto"/>
              <w:ind w:left="106" w:right="512" w:firstLine="6.999999999999993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 numatytos biotualeto išvežimo dienos ir laikas?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6" w:lineRule="auto"/>
              <w:ind w:left="106" w:right="512" w:firstLine="6.999999999999993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(esant ilgesnei stovyklai)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 šalia tualeto yra priedai, užtikrinantys higieną?</w:t>
            </w:r>
          </w:p>
          <w:p w:rsidR="00000000" w:rsidDel="00000000" w:rsidP="00000000" w:rsidRDefault="00000000" w:rsidRPr="00000000" w14:paraId="0000008D">
            <w:pPr>
              <w:widowControl w:val="0"/>
              <w:spacing w:before="11" w:lineRule="auto"/>
              <w:ind w:left="111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(tualetinis popierius, vanduo, dezinfekcinis skystis)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Prausykla/dušai ir higiena</w:t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60.0" w:type="dxa"/>
        <w:jc w:val="left"/>
        <w:tblInd w:w="21.0000000000000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3240"/>
        <w:gridCol w:w="630"/>
        <w:gridCol w:w="2625"/>
        <w:tblGridChange w:id="0">
          <w:tblGrid>
            <w:gridCol w:w="3165"/>
            <w:gridCol w:w="3240"/>
            <w:gridCol w:w="630"/>
            <w:gridCol w:w="262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Už prausyklos/dušo įrengimą atsakingas asmuo</w:t>
            </w:r>
          </w:p>
          <w:p w:rsidR="00000000" w:rsidDel="00000000" w:rsidP="00000000" w:rsidRDefault="00000000" w:rsidRPr="00000000" w14:paraId="0000009C">
            <w:pPr>
              <w:widowControl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(vardas, pavardė)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tel.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6" w:lineRule="auto"/>
              <w:ind w:left="106" w:right="512" w:firstLine="6.999999999999993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 prausykla patogiai įrengta?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6" w:lineRule="auto"/>
              <w:ind w:left="106" w:right="512" w:firstLine="6.999999999999993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(atsižvelgiant į dalyvių skaičių ir vietą)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6" w:lineRule="auto"/>
              <w:ind w:left="106" w:right="512" w:firstLine="6.999999999999993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Ar pasirūpinta reikiamu ir kokybišku (atitinka HN) vandens kiekiu?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(stovyklai vykstant ne prie vandens ir esant daugiau dalyvių)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6" w:lineRule="auto"/>
              <w:ind w:left="106" w:right="512" w:firstLine="6.999999999999993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 pasirūpinta, kad vanduo tekėtų iš tam numatytų įrenginių?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6" w:lineRule="auto"/>
              <w:ind w:left="106" w:right="512" w:firstLine="6.999999999999993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 numatytas įrenginių priežiūros/valymo periodiškumas?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6" w:lineRule="auto"/>
              <w:ind w:left="106" w:right="512" w:firstLine="6.999999999999993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 numatytas nuotekų surinkimas/nutekėjimas?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9" w:firstLine="0"/>
        <w:jc w:val="left"/>
        <w:rPr>
          <w:rFonts w:ascii="Times New Roman" w:cs="Times New Roman" w:eastAsia="Times New Roman" w:hAnsi="Times New Roman"/>
          <w:b w:val="1"/>
          <w:color w:val="21212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5"/>
          <w:sz w:val="24"/>
          <w:szCs w:val="24"/>
          <w:rtl w:val="0"/>
        </w:rPr>
        <w:t xml:space="preserve">Nelaimės atveju:</w:t>
      </w:r>
    </w:p>
    <w:p w:rsidR="00000000" w:rsidDel="00000000" w:rsidP="00000000" w:rsidRDefault="00000000" w:rsidRPr="00000000" w14:paraId="000000B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8" w:line="240" w:lineRule="auto"/>
        <w:ind w:left="720" w:hanging="360"/>
        <w:jc w:val="left"/>
        <w:rPr>
          <w:rFonts w:ascii="Times New Roman" w:cs="Times New Roman" w:eastAsia="Times New Roman" w:hAnsi="Times New Roman"/>
          <w:color w:val="21212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5"/>
          <w:sz w:val="24"/>
          <w:szCs w:val="24"/>
          <w:rtl w:val="0"/>
        </w:rPr>
        <w:t xml:space="preserve">Įvertinkite situaciją</w:t>
      </w:r>
    </w:p>
    <w:p w:rsidR="00000000" w:rsidDel="00000000" w:rsidP="00000000" w:rsidRDefault="00000000" w:rsidRPr="00000000" w14:paraId="000000B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720" w:hanging="360"/>
        <w:jc w:val="left"/>
        <w:rPr>
          <w:rFonts w:ascii="Times New Roman" w:cs="Times New Roman" w:eastAsia="Times New Roman" w:hAnsi="Times New Roman"/>
          <w:color w:val="21212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5"/>
          <w:sz w:val="24"/>
          <w:szCs w:val="24"/>
          <w:rtl w:val="0"/>
        </w:rPr>
        <w:t xml:space="preserve">Informuokite atitinkamas tarnybas</w:t>
      </w:r>
    </w:p>
    <w:p w:rsidR="00000000" w:rsidDel="00000000" w:rsidP="00000000" w:rsidRDefault="00000000" w:rsidRPr="00000000" w14:paraId="000000B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720" w:hanging="360"/>
        <w:jc w:val="left"/>
        <w:rPr>
          <w:rFonts w:ascii="Times New Roman" w:cs="Times New Roman" w:eastAsia="Times New Roman" w:hAnsi="Times New Roman"/>
          <w:color w:val="212125"/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Pasirūpinkite</w:t>
      </w:r>
      <w:r w:rsidDel="00000000" w:rsidR="00000000" w:rsidRPr="00000000">
        <w:rPr>
          <w:rFonts w:ascii="Times New Roman" w:cs="Times New Roman" w:eastAsia="Times New Roman" w:hAnsi="Times New Roman"/>
          <w:color w:val="212125"/>
          <w:sz w:val="24"/>
          <w:szCs w:val="24"/>
          <w:rtl w:val="0"/>
        </w:rPr>
        <w:t xml:space="preserve"> pir</w:t>
      </w:r>
      <w:r w:rsidDel="00000000" w:rsidR="00000000" w:rsidRPr="00000000">
        <w:rPr>
          <w:rtl w:val="0"/>
        </w:rPr>
        <w:t xml:space="preserve">mosios</w:t>
      </w:r>
      <w:r w:rsidDel="00000000" w:rsidR="00000000" w:rsidRPr="00000000">
        <w:rPr>
          <w:rFonts w:ascii="Times New Roman" w:cs="Times New Roman" w:eastAsia="Times New Roman" w:hAnsi="Times New Roman"/>
          <w:color w:val="212125"/>
          <w:sz w:val="24"/>
          <w:szCs w:val="24"/>
          <w:rtl w:val="0"/>
        </w:rPr>
        <w:t xml:space="preserve"> pagalb</w:t>
      </w:r>
      <w:r w:rsidDel="00000000" w:rsidR="00000000" w:rsidRPr="00000000">
        <w:rPr>
          <w:rtl w:val="0"/>
        </w:rPr>
        <w:t xml:space="preserve">os suteikimu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720" w:hanging="360"/>
        <w:jc w:val="left"/>
        <w:rPr>
          <w:rFonts w:ascii="Times New Roman" w:cs="Times New Roman" w:eastAsia="Times New Roman" w:hAnsi="Times New Roman"/>
          <w:color w:val="21212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5"/>
          <w:sz w:val="24"/>
          <w:szCs w:val="24"/>
          <w:rtl w:val="0"/>
        </w:rPr>
        <w:t xml:space="preserve">Jei reikia, kreipkitės papildomos pagalbos</w:t>
      </w:r>
    </w:p>
    <w:p w:rsidR="00000000" w:rsidDel="00000000" w:rsidP="00000000" w:rsidRDefault="00000000" w:rsidRPr="00000000" w14:paraId="000000BB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1440" w:hanging="360"/>
        <w:jc w:val="left"/>
        <w:rPr>
          <w:rFonts w:ascii="Times New Roman" w:cs="Times New Roman" w:eastAsia="Times New Roman" w:hAnsi="Times New Roman"/>
          <w:color w:val="21212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5"/>
          <w:sz w:val="24"/>
          <w:szCs w:val="24"/>
          <w:rtl w:val="0"/>
        </w:rPr>
        <w:t xml:space="preserve">į savo stovyklos vadovus;</w:t>
      </w:r>
    </w:p>
    <w:p w:rsidR="00000000" w:rsidDel="00000000" w:rsidP="00000000" w:rsidRDefault="00000000" w:rsidRPr="00000000" w14:paraId="000000BC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1440" w:hanging="360"/>
        <w:jc w:val="left"/>
        <w:rPr>
          <w:rFonts w:ascii="Times New Roman" w:cs="Times New Roman" w:eastAsia="Times New Roman" w:hAnsi="Times New Roman"/>
          <w:color w:val="21212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5"/>
          <w:sz w:val="24"/>
          <w:szCs w:val="24"/>
          <w:rtl w:val="0"/>
        </w:rPr>
        <w:t xml:space="preserve">bendruoju pagalbos numeriu 112</w:t>
      </w:r>
    </w:p>
    <w:p w:rsidR="00000000" w:rsidDel="00000000" w:rsidP="00000000" w:rsidRDefault="00000000" w:rsidRPr="00000000" w14:paraId="000000B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before="0" w:beforeAutospacing="0" w:line="240" w:lineRule="auto"/>
        <w:ind w:left="720" w:hanging="360"/>
        <w:jc w:val="left"/>
        <w:rPr>
          <w:rFonts w:ascii="Times New Roman" w:cs="Times New Roman" w:eastAsia="Times New Roman" w:hAnsi="Times New Roman"/>
          <w:color w:val="21212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5"/>
          <w:sz w:val="24"/>
          <w:szCs w:val="24"/>
          <w:rtl w:val="0"/>
        </w:rPr>
        <w:t xml:space="preserve">Valdykite situaciją, kol atvyks papildoma pagalba</w:t>
      </w:r>
    </w:p>
    <w:p w:rsidR="00000000" w:rsidDel="00000000" w:rsidP="00000000" w:rsidRDefault="00000000" w:rsidRPr="00000000" w14:paraId="000000B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beforeAutospacing="0" w:line="240" w:lineRule="auto"/>
        <w:ind w:left="720" w:hanging="360"/>
        <w:jc w:val="left"/>
        <w:rPr>
          <w:rFonts w:ascii="Times New Roman" w:cs="Times New Roman" w:eastAsia="Times New Roman" w:hAnsi="Times New Roman"/>
          <w:color w:val="21212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5"/>
          <w:sz w:val="24"/>
          <w:szCs w:val="24"/>
          <w:rtl w:val="0"/>
        </w:rPr>
        <w:t xml:space="preserve">Nepamirškite apie įvykį pranešti už saugą atsakingam pareigūnui.</w:t>
      </w:r>
    </w:p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Pasirašo:</w:t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Stovyklos viršininkas </w:t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(vardas, pavardė, parašas)</w:t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Už saugumą atsakingas asmuo</w:t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(vardas, pavardė, parašas)</w:t>
      </w:r>
    </w:p>
    <w:sectPr>
      <w:pgSz w:h="16820" w:w="11900" w:orient="portrait"/>
      <w:pgMar w:bottom="2635" w:top="1156" w:left="1123" w:right="10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212125"/>
        <w:sz w:val="24"/>
        <w:szCs w:val="24"/>
        <w:lang w:val="lt"/>
      </w:rPr>
    </w:rPrDefault>
    <w:pPrDefault>
      <w:pPr>
        <w:ind w:left="113" w:firstLine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11IyetYbggPQ4xZDGXP+egM9mw==">CgMxLjAyDmgudDJlZXc3c2F2anBsMg5oLnYzbHI2M3F1Y2Q0ZTIOaC5la3oxeGppNHczMnc4AHIhMWlaUDNJRnFyNDJwMVlLZkVFLWRVSWZyWGVLYzZTdHU2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2023-08-25T10:37:00Z</dcterms:created>
</cp:coreProperties>
</file>