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01B2" w14:textId="77777777" w:rsidR="00743E6A" w:rsidRDefault="00743E6A" w:rsidP="00743E6A">
      <w:pPr>
        <w:pBdr>
          <w:top w:val="nil"/>
          <w:left w:val="nil"/>
          <w:bottom w:val="nil"/>
          <w:right w:val="nil"/>
          <w:between w:val="nil"/>
        </w:pBdr>
        <w:jc w:val="center"/>
        <w:rPr>
          <w:b/>
          <w:color w:val="000000"/>
          <w:sz w:val="24"/>
          <w:szCs w:val="24"/>
        </w:rPr>
      </w:pPr>
      <w:r>
        <w:rPr>
          <w:b/>
          <w:smallCaps/>
          <w:color w:val="000000"/>
          <w:sz w:val="24"/>
          <w:szCs w:val="24"/>
        </w:rPr>
        <w:t>ASOCIACIJOS „LIETUVOS SKAUTIJA“</w:t>
      </w:r>
    </w:p>
    <w:p w14:paraId="5DC6C8AD" w14:textId="77777777" w:rsidR="00743E6A" w:rsidRDefault="00743E6A" w:rsidP="00743E6A">
      <w:pPr>
        <w:pBdr>
          <w:top w:val="nil"/>
          <w:left w:val="nil"/>
          <w:bottom w:val="nil"/>
          <w:right w:val="nil"/>
          <w:between w:val="nil"/>
        </w:pBdr>
        <w:jc w:val="center"/>
        <w:rPr>
          <w:b/>
          <w:color w:val="000000"/>
          <w:sz w:val="24"/>
          <w:szCs w:val="24"/>
        </w:rPr>
      </w:pPr>
      <w:r>
        <w:rPr>
          <w:b/>
          <w:color w:val="000000"/>
          <w:sz w:val="24"/>
          <w:szCs w:val="24"/>
        </w:rPr>
        <w:t xml:space="preserve">JAUNIMO PROGRAMOS DALYVIO </w:t>
      </w:r>
    </w:p>
    <w:p w14:paraId="2E0D8BD6" w14:textId="77777777" w:rsidR="00743E6A" w:rsidRDefault="00743E6A" w:rsidP="00743E6A">
      <w:pPr>
        <w:pBdr>
          <w:top w:val="nil"/>
          <w:left w:val="nil"/>
          <w:bottom w:val="nil"/>
          <w:right w:val="nil"/>
          <w:between w:val="nil"/>
        </w:pBdr>
        <w:jc w:val="center"/>
        <w:rPr>
          <w:b/>
          <w:color w:val="000000"/>
          <w:sz w:val="24"/>
          <w:szCs w:val="24"/>
        </w:rPr>
      </w:pPr>
      <w:r>
        <w:rPr>
          <w:b/>
          <w:color w:val="000000"/>
          <w:sz w:val="24"/>
          <w:szCs w:val="24"/>
        </w:rPr>
        <w:t>NARYSTĖS SUTARTIS</w:t>
      </w:r>
    </w:p>
    <w:p w14:paraId="58BA554D" w14:textId="77777777" w:rsidR="00743E6A" w:rsidRDefault="00743E6A" w:rsidP="00743E6A">
      <w:pPr>
        <w:pBdr>
          <w:top w:val="nil"/>
          <w:left w:val="nil"/>
          <w:bottom w:val="nil"/>
          <w:right w:val="nil"/>
          <w:between w:val="nil"/>
        </w:pBdr>
        <w:jc w:val="center"/>
        <w:rPr>
          <w:b/>
          <w:color w:val="000000"/>
          <w:sz w:val="24"/>
          <w:szCs w:val="24"/>
        </w:rPr>
      </w:pPr>
      <w:r>
        <w:rPr>
          <w:b/>
          <w:color w:val="000000"/>
          <w:sz w:val="24"/>
          <w:szCs w:val="24"/>
        </w:rPr>
        <w:t xml:space="preserve"> </w:t>
      </w:r>
    </w:p>
    <w:p w14:paraId="7F674C87" w14:textId="77777777" w:rsidR="00743E6A" w:rsidRDefault="00743E6A" w:rsidP="00743E6A">
      <w:pPr>
        <w:pBdr>
          <w:top w:val="nil"/>
          <w:left w:val="nil"/>
          <w:bottom w:val="nil"/>
          <w:right w:val="nil"/>
          <w:between w:val="nil"/>
        </w:pBdr>
        <w:jc w:val="center"/>
        <w:rPr>
          <w:color w:val="000000"/>
          <w:sz w:val="24"/>
          <w:szCs w:val="24"/>
        </w:rPr>
      </w:pPr>
      <w:r>
        <w:rPr>
          <w:color w:val="000000"/>
          <w:sz w:val="24"/>
          <w:szCs w:val="24"/>
        </w:rPr>
        <w:t>202___ m. ________ __ d. Nr. _____</w:t>
      </w:r>
    </w:p>
    <w:p w14:paraId="38EFC3EA" w14:textId="77777777" w:rsidR="00743E6A" w:rsidRDefault="00743E6A" w:rsidP="00743E6A">
      <w:pPr>
        <w:pBdr>
          <w:top w:val="nil"/>
          <w:left w:val="nil"/>
          <w:bottom w:val="nil"/>
          <w:right w:val="nil"/>
          <w:between w:val="nil"/>
        </w:pBdr>
        <w:jc w:val="center"/>
        <w:rPr>
          <w:sz w:val="24"/>
          <w:szCs w:val="24"/>
        </w:rPr>
      </w:pPr>
      <w:r>
        <w:rPr>
          <w:sz w:val="24"/>
          <w:szCs w:val="24"/>
        </w:rPr>
        <w:t>Kaunas</w:t>
      </w:r>
    </w:p>
    <w:p w14:paraId="613BBEFF" w14:textId="77777777" w:rsidR="00743E6A" w:rsidRDefault="00743E6A" w:rsidP="00743E6A">
      <w:pPr>
        <w:pBdr>
          <w:top w:val="nil"/>
          <w:left w:val="nil"/>
          <w:bottom w:val="nil"/>
          <w:right w:val="nil"/>
          <w:between w:val="nil"/>
        </w:pBdr>
        <w:rPr>
          <w:color w:val="000000"/>
          <w:sz w:val="24"/>
          <w:szCs w:val="24"/>
        </w:rPr>
      </w:pPr>
    </w:p>
    <w:p w14:paraId="4C1B386B" w14:textId="7F73FB75" w:rsidR="00743E6A" w:rsidRPr="00CA0EF8" w:rsidRDefault="00743E6A" w:rsidP="00743E6A">
      <w:pPr>
        <w:pBdr>
          <w:top w:val="nil"/>
          <w:left w:val="nil"/>
          <w:bottom w:val="nil"/>
          <w:right w:val="nil"/>
          <w:between w:val="nil"/>
        </w:pBdr>
        <w:spacing w:line="360" w:lineRule="auto"/>
        <w:rPr>
          <w:sz w:val="24"/>
          <w:szCs w:val="24"/>
        </w:rPr>
      </w:pPr>
      <w:r>
        <w:rPr>
          <w:b/>
          <w:sz w:val="24"/>
          <w:szCs w:val="24"/>
        </w:rPr>
        <w:t>Lietuvos skautija</w:t>
      </w:r>
      <w:r>
        <w:rPr>
          <w:sz w:val="24"/>
          <w:szCs w:val="24"/>
        </w:rPr>
        <w:t xml:space="preserve">, įmonės kodas 191907421, esanti Trakų g. 18, LT-44236, Kaunas, atstovaujama administracijos skyriaus koordinatorės </w:t>
      </w:r>
      <w:r>
        <w:rPr>
          <w:sz w:val="24"/>
          <w:szCs w:val="24"/>
        </w:rPr>
        <w:t xml:space="preserve">Dovilės </w:t>
      </w:r>
      <w:proofErr w:type="spellStart"/>
      <w:r>
        <w:rPr>
          <w:sz w:val="24"/>
          <w:szCs w:val="24"/>
        </w:rPr>
        <w:t>Židonytės</w:t>
      </w:r>
      <w:proofErr w:type="spellEnd"/>
      <w:r>
        <w:rPr>
          <w:sz w:val="24"/>
          <w:szCs w:val="24"/>
        </w:rPr>
        <w:t>, veikiančio(-s) pagal įgaliojimą 202</w:t>
      </w:r>
      <w:r>
        <w:rPr>
          <w:sz w:val="24"/>
          <w:szCs w:val="24"/>
        </w:rPr>
        <w:t>3</w:t>
      </w:r>
      <w:r>
        <w:rPr>
          <w:sz w:val="24"/>
          <w:szCs w:val="24"/>
        </w:rPr>
        <w:t>-</w:t>
      </w:r>
      <w:r>
        <w:rPr>
          <w:sz w:val="24"/>
          <w:szCs w:val="24"/>
        </w:rPr>
        <w:t>07</w:t>
      </w:r>
      <w:r>
        <w:rPr>
          <w:sz w:val="24"/>
          <w:szCs w:val="24"/>
        </w:rPr>
        <w:t>-1</w:t>
      </w:r>
      <w:r>
        <w:rPr>
          <w:sz w:val="24"/>
          <w:szCs w:val="24"/>
        </w:rPr>
        <w:t>8</w:t>
      </w:r>
      <w:r>
        <w:rPr>
          <w:sz w:val="24"/>
          <w:szCs w:val="24"/>
        </w:rPr>
        <w:t>, Nr. LS-P-0</w:t>
      </w:r>
      <w:r>
        <w:rPr>
          <w:sz w:val="24"/>
          <w:szCs w:val="24"/>
        </w:rPr>
        <w:t>86</w:t>
      </w:r>
      <w:r>
        <w:rPr>
          <w:sz w:val="24"/>
          <w:szCs w:val="24"/>
        </w:rPr>
        <w:t xml:space="preserve"> (toliau – Savanoriškos veiklos organizatorius, Lietuvos skautija), ir </w:t>
      </w:r>
      <w:permStart w:id="2052788891" w:edGrp="everyone"/>
      <w:r>
        <w:rPr>
          <w:sz w:val="24"/>
          <w:szCs w:val="24"/>
        </w:rPr>
        <w:t>_______________________________________________________</w:t>
      </w:r>
      <w:permEnd w:id="2052788891"/>
      <w:r>
        <w:rPr>
          <w:b/>
          <w:sz w:val="24"/>
          <w:szCs w:val="24"/>
        </w:rPr>
        <w:t xml:space="preserve">, </w:t>
      </w:r>
      <w:r>
        <w:rPr>
          <w:sz w:val="24"/>
          <w:szCs w:val="24"/>
        </w:rPr>
        <w:t xml:space="preserve">(toliau – Atstovas), atstovaujantis savo vaiko/globotinio   </w:t>
      </w:r>
      <w:permStart w:id="2056995506" w:edGrp="everyone"/>
      <w:r>
        <w:rPr>
          <w:sz w:val="24"/>
          <w:szCs w:val="24"/>
        </w:rPr>
        <w:t>______________________________________</w:t>
      </w:r>
      <w:permEnd w:id="2056995506"/>
      <w:r>
        <w:rPr>
          <w:sz w:val="24"/>
          <w:szCs w:val="24"/>
        </w:rPr>
        <w:t xml:space="preserve">  gimusio   </w:t>
      </w:r>
      <w:permStart w:id="112222824" w:edGrp="everyone"/>
      <w:r>
        <w:rPr>
          <w:sz w:val="24"/>
          <w:szCs w:val="24"/>
        </w:rPr>
        <w:t>_________________________</w:t>
      </w:r>
      <w:permEnd w:id="112222824"/>
      <w:r>
        <w:rPr>
          <w:sz w:val="24"/>
          <w:szCs w:val="24"/>
        </w:rPr>
        <w:t xml:space="preserve">, gyvenančio(s) </w:t>
      </w:r>
      <w:permStart w:id="584792151" w:edGrp="everyone"/>
      <w:r>
        <w:rPr>
          <w:sz w:val="24"/>
          <w:szCs w:val="24"/>
        </w:rPr>
        <w:t xml:space="preserve">_______________________________________ ______, </w:t>
      </w:r>
      <w:permEnd w:id="584792151"/>
      <w:r>
        <w:rPr>
          <w:sz w:val="24"/>
          <w:szCs w:val="24"/>
        </w:rPr>
        <w:t>(toliau - Narys) interesams, sudarė šią narystės sutartį (toliau – Sutartis). Toliau Sutartyje abi šalys kartu vadinamos Šalimis.</w:t>
      </w:r>
      <w:r>
        <w:rPr>
          <w:color w:val="000000"/>
          <w:sz w:val="24"/>
          <w:szCs w:val="24"/>
        </w:rPr>
        <w:t xml:space="preserve"> </w:t>
      </w:r>
    </w:p>
    <w:p w14:paraId="4B503D68" w14:textId="77777777" w:rsidR="00743E6A" w:rsidRDefault="00743E6A" w:rsidP="00743E6A">
      <w:pPr>
        <w:pBdr>
          <w:top w:val="nil"/>
          <w:left w:val="nil"/>
          <w:bottom w:val="nil"/>
          <w:right w:val="nil"/>
          <w:between w:val="nil"/>
        </w:pBdr>
        <w:ind w:firstLine="840"/>
        <w:rPr>
          <w:color w:val="000000"/>
          <w:sz w:val="24"/>
          <w:szCs w:val="24"/>
        </w:rPr>
      </w:pPr>
    </w:p>
    <w:p w14:paraId="6050A522" w14:textId="77777777" w:rsidR="00743E6A" w:rsidRDefault="00743E6A" w:rsidP="00743E6A">
      <w:pPr>
        <w:pBdr>
          <w:top w:val="nil"/>
          <w:left w:val="nil"/>
          <w:bottom w:val="nil"/>
          <w:right w:val="nil"/>
          <w:between w:val="nil"/>
        </w:pBdr>
        <w:ind w:right="-4"/>
        <w:jc w:val="center"/>
        <w:rPr>
          <w:color w:val="000000"/>
          <w:sz w:val="24"/>
          <w:szCs w:val="24"/>
        </w:rPr>
      </w:pPr>
      <w:r>
        <w:rPr>
          <w:b/>
          <w:sz w:val="24"/>
          <w:szCs w:val="24"/>
        </w:rPr>
        <w:t>1</w:t>
      </w:r>
      <w:r>
        <w:rPr>
          <w:b/>
          <w:color w:val="000000"/>
          <w:sz w:val="24"/>
          <w:szCs w:val="24"/>
        </w:rPr>
        <w:t>. SUTARTIES OBJEKTAS</w:t>
      </w:r>
    </w:p>
    <w:p w14:paraId="10DBE7D7" w14:textId="77777777" w:rsidR="00743E6A" w:rsidRDefault="00743E6A" w:rsidP="00743E6A">
      <w:pPr>
        <w:pBdr>
          <w:top w:val="nil"/>
          <w:left w:val="nil"/>
          <w:bottom w:val="nil"/>
          <w:right w:val="nil"/>
          <w:between w:val="nil"/>
        </w:pBdr>
        <w:ind w:firstLine="720"/>
        <w:rPr>
          <w:color w:val="000000"/>
          <w:sz w:val="24"/>
          <w:szCs w:val="24"/>
        </w:rPr>
      </w:pPr>
    </w:p>
    <w:p w14:paraId="5F59D874" w14:textId="77777777" w:rsidR="00743E6A" w:rsidRDefault="00743E6A" w:rsidP="00743E6A">
      <w:pPr>
        <w:pBdr>
          <w:top w:val="nil"/>
          <w:left w:val="nil"/>
          <w:bottom w:val="nil"/>
          <w:right w:val="nil"/>
          <w:between w:val="nil"/>
        </w:pBdr>
        <w:ind w:firstLine="840"/>
        <w:jc w:val="both"/>
        <w:rPr>
          <w:color w:val="000000"/>
          <w:sz w:val="24"/>
          <w:szCs w:val="24"/>
        </w:rPr>
      </w:pPr>
      <w:r>
        <w:rPr>
          <w:color w:val="000000"/>
          <w:sz w:val="24"/>
          <w:szCs w:val="24"/>
        </w:rPr>
        <w:t>Atstovui pasirašius šią sutartį ir sumokėjus Lietuvos skautijos nario mokesčio nuostatuose numatytą nario mokestį, Narys tampa Lietuvos skautijos nariu ir įgyja teises ir pareigas, kurias nustato Lietuvos skautijos įstatai ir nuostatai.</w:t>
      </w:r>
    </w:p>
    <w:p w14:paraId="14D1C092" w14:textId="77777777" w:rsidR="00743E6A" w:rsidRDefault="00743E6A" w:rsidP="00743E6A">
      <w:pPr>
        <w:pBdr>
          <w:top w:val="nil"/>
          <w:left w:val="nil"/>
          <w:bottom w:val="nil"/>
          <w:right w:val="nil"/>
          <w:between w:val="nil"/>
        </w:pBdr>
        <w:rPr>
          <w:color w:val="000000"/>
          <w:sz w:val="24"/>
          <w:szCs w:val="24"/>
        </w:rPr>
      </w:pPr>
    </w:p>
    <w:p w14:paraId="4DD56021" w14:textId="77777777" w:rsidR="00743E6A" w:rsidRDefault="00743E6A" w:rsidP="00743E6A">
      <w:pPr>
        <w:pBdr>
          <w:top w:val="nil"/>
          <w:left w:val="nil"/>
          <w:bottom w:val="nil"/>
          <w:right w:val="nil"/>
          <w:between w:val="nil"/>
        </w:pBdr>
        <w:jc w:val="center"/>
        <w:rPr>
          <w:color w:val="000000"/>
          <w:sz w:val="24"/>
          <w:szCs w:val="24"/>
        </w:rPr>
      </w:pPr>
      <w:r>
        <w:rPr>
          <w:b/>
          <w:sz w:val="24"/>
          <w:szCs w:val="24"/>
        </w:rPr>
        <w:t>2</w:t>
      </w:r>
      <w:r>
        <w:rPr>
          <w:b/>
          <w:color w:val="000000"/>
          <w:sz w:val="24"/>
          <w:szCs w:val="24"/>
        </w:rPr>
        <w:t>. SUTARTIES ŠALIŲ ĮSIPAREIGOJIMAI IR TEISĖS</w:t>
      </w:r>
    </w:p>
    <w:p w14:paraId="0DD5A995" w14:textId="77777777" w:rsidR="00743E6A" w:rsidRDefault="00743E6A" w:rsidP="00743E6A">
      <w:pPr>
        <w:pBdr>
          <w:top w:val="nil"/>
          <w:left w:val="nil"/>
          <w:bottom w:val="nil"/>
          <w:right w:val="nil"/>
          <w:between w:val="nil"/>
        </w:pBdr>
        <w:jc w:val="center"/>
        <w:rPr>
          <w:color w:val="000000"/>
          <w:sz w:val="24"/>
          <w:szCs w:val="24"/>
        </w:rPr>
      </w:pPr>
    </w:p>
    <w:p w14:paraId="58D77991" w14:textId="77777777" w:rsidR="00743E6A" w:rsidRDefault="00743E6A" w:rsidP="00743E6A">
      <w:pPr>
        <w:pBdr>
          <w:top w:val="nil"/>
          <w:left w:val="nil"/>
          <w:bottom w:val="nil"/>
          <w:right w:val="nil"/>
          <w:between w:val="nil"/>
        </w:pBdr>
        <w:ind w:left="1080" w:hanging="360"/>
        <w:jc w:val="both"/>
        <w:rPr>
          <w:color w:val="000000"/>
          <w:sz w:val="24"/>
          <w:szCs w:val="24"/>
        </w:rPr>
      </w:pPr>
      <w:r>
        <w:rPr>
          <w:b/>
          <w:sz w:val="24"/>
          <w:szCs w:val="24"/>
        </w:rPr>
        <w:t>2.</w:t>
      </w:r>
      <w:r>
        <w:rPr>
          <w:b/>
          <w:color w:val="000000"/>
          <w:sz w:val="24"/>
          <w:szCs w:val="24"/>
        </w:rPr>
        <w:t>1. Lietuvos skautija įsipareigoja</w:t>
      </w:r>
      <w:r>
        <w:rPr>
          <w:color w:val="000000"/>
          <w:sz w:val="24"/>
          <w:szCs w:val="24"/>
        </w:rPr>
        <w:t>:</w:t>
      </w:r>
    </w:p>
    <w:p w14:paraId="5D5F919B"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1.1. Remiantis Lietuvos skautijos galiojančiais nario mokesčio nuostatais bei Lietuvos skautijos nario pažymėjimo nuostatais, informuoti apie nario mokesčio rinkimą, administruoti nario mokestį, išduoti, keisti nario pažymėjimą, pratęsti jo galiojimą</w:t>
      </w:r>
      <w:r>
        <w:rPr>
          <w:sz w:val="24"/>
          <w:szCs w:val="24"/>
        </w:rPr>
        <w:t>;</w:t>
      </w:r>
    </w:p>
    <w:p w14:paraId="3661D0A9"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1.2. Sudaryti Nariui galimybę įsigyti bei suteikti teisę dėvėti Lietuvos skautijos uniformos nuostatus atitinkančią uniformą bei skiriamuosius ženklus (kaklaraiščius, vyresniškumo bei patyrimo laipsnių ženklus ir kt.), kitą Lietuvos skautijos atributiką</w:t>
      </w:r>
      <w:r>
        <w:rPr>
          <w:sz w:val="24"/>
          <w:szCs w:val="24"/>
        </w:rPr>
        <w:t>;</w:t>
      </w:r>
    </w:p>
    <w:p w14:paraId="618EA5B4"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 xml:space="preserve">1.3. Sudaryti Nariui galimybę dalyvauti Lietuvos skautijos jaunimo programoje, skirtoje ugdyti jaunus žmones, siekiant jų, kaip individų, atsakingų piliečių ir jų vietinės, nacionalinės ir tarptautinės bendruomenės narių, pilno fizinio, intelektualinio, socialinio ir dvasinio potencialo išraiškos, įskaitant priklausymą </w:t>
      </w:r>
      <w:proofErr w:type="spellStart"/>
      <w:r>
        <w:rPr>
          <w:color w:val="000000"/>
          <w:sz w:val="24"/>
          <w:szCs w:val="24"/>
        </w:rPr>
        <w:t>skautiškam</w:t>
      </w:r>
      <w:proofErr w:type="spellEnd"/>
      <w:r>
        <w:rPr>
          <w:color w:val="000000"/>
          <w:sz w:val="24"/>
          <w:szCs w:val="24"/>
        </w:rPr>
        <w:t xml:space="preserve"> vienetui (skilčiai / valčiai, draugovei / laivui ar kt.), dalyvavimą amžiaus grupę atitinkančioje patyrimo laipsnių programoje, </w:t>
      </w:r>
      <w:proofErr w:type="spellStart"/>
      <w:r>
        <w:rPr>
          <w:color w:val="000000"/>
          <w:sz w:val="24"/>
          <w:szCs w:val="24"/>
        </w:rPr>
        <w:t>skautiškų</w:t>
      </w:r>
      <w:proofErr w:type="spellEnd"/>
      <w:r>
        <w:rPr>
          <w:color w:val="000000"/>
          <w:sz w:val="24"/>
          <w:szCs w:val="24"/>
        </w:rPr>
        <w:t xml:space="preserve"> specialybių įgijimą, dvasinę programą ar kitas </w:t>
      </w:r>
      <w:proofErr w:type="spellStart"/>
      <w:r>
        <w:rPr>
          <w:color w:val="000000"/>
          <w:sz w:val="24"/>
          <w:szCs w:val="24"/>
        </w:rPr>
        <w:t>skautiškuoju</w:t>
      </w:r>
      <w:proofErr w:type="spellEnd"/>
      <w:r>
        <w:rPr>
          <w:color w:val="000000"/>
          <w:sz w:val="24"/>
          <w:szCs w:val="24"/>
        </w:rPr>
        <w:t xml:space="preserve"> metodu grįstą jaunimo programą atitinkančias veiklas</w:t>
      </w:r>
      <w:r>
        <w:rPr>
          <w:sz w:val="24"/>
          <w:szCs w:val="24"/>
        </w:rPr>
        <w:t>;</w:t>
      </w:r>
    </w:p>
    <w:p w14:paraId="3877E114"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1.4. Suteikti Nariui ir jo tėvams (globėjams, rūpintojams) vieneto, kuriam priklauso Narys, vadovų kontaktinius duomenis</w:t>
      </w:r>
      <w:r>
        <w:rPr>
          <w:sz w:val="24"/>
          <w:szCs w:val="24"/>
        </w:rPr>
        <w:t>;</w:t>
      </w:r>
    </w:p>
    <w:p w14:paraId="6A028B50"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1.5. Sudaryti galimybę atstovauti patyrusių skautų amžiaus grupei per šios amžiaus grupės atstovavimo organus</w:t>
      </w:r>
      <w:r>
        <w:rPr>
          <w:sz w:val="24"/>
          <w:szCs w:val="24"/>
        </w:rPr>
        <w:t>;</w:t>
      </w:r>
    </w:p>
    <w:p w14:paraId="7EA76E1A" w14:textId="77777777" w:rsidR="00743E6A" w:rsidRDefault="00743E6A" w:rsidP="00743E6A">
      <w:pPr>
        <w:pBdr>
          <w:top w:val="nil"/>
          <w:left w:val="nil"/>
          <w:bottom w:val="nil"/>
          <w:right w:val="nil"/>
          <w:between w:val="nil"/>
        </w:pBdr>
        <w:ind w:firstLine="720"/>
        <w:jc w:val="both"/>
        <w:rPr>
          <w:sz w:val="24"/>
          <w:szCs w:val="24"/>
        </w:rPr>
      </w:pPr>
      <w:r>
        <w:rPr>
          <w:sz w:val="24"/>
          <w:szCs w:val="24"/>
        </w:rPr>
        <w:t>2.</w:t>
      </w:r>
      <w:r>
        <w:rPr>
          <w:color w:val="000000"/>
          <w:sz w:val="24"/>
          <w:szCs w:val="24"/>
        </w:rPr>
        <w:t>1.6. Nuo 16 m., Nariui pageidaujant, sudaryti galimybę tobulinti vadovavimo kompetencijas ir pagal reikiamybę tapti jaunesnių skautų vadovu arba draugininko pavaduotoju</w:t>
      </w:r>
      <w:r>
        <w:rPr>
          <w:sz w:val="24"/>
          <w:szCs w:val="24"/>
        </w:rPr>
        <w:t>;</w:t>
      </w:r>
    </w:p>
    <w:p w14:paraId="7837C6D1"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 xml:space="preserve">1.7. Užtikrinti saugią </w:t>
      </w:r>
      <w:proofErr w:type="spellStart"/>
      <w:r>
        <w:rPr>
          <w:color w:val="000000"/>
          <w:sz w:val="24"/>
          <w:szCs w:val="24"/>
        </w:rPr>
        <w:t>skautavimo</w:t>
      </w:r>
      <w:proofErr w:type="spellEnd"/>
      <w:r>
        <w:rPr>
          <w:color w:val="000000"/>
          <w:sz w:val="24"/>
          <w:szCs w:val="24"/>
        </w:rPr>
        <w:t xml:space="preserve"> aplinką, atitinkančią Lietuvos skautijos saugios aplinkos principų sąvado nuostatas</w:t>
      </w:r>
      <w:r>
        <w:rPr>
          <w:sz w:val="24"/>
          <w:szCs w:val="24"/>
        </w:rPr>
        <w:t>;</w:t>
      </w:r>
    </w:p>
    <w:p w14:paraId="0ED32502"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 xml:space="preserve">1.8. Organizuoti ir informuoti apie nacionalinius renginius, skirtus įvairioms amžiaus grupėms: Pavasario šventę, </w:t>
      </w:r>
      <w:proofErr w:type="spellStart"/>
      <w:r>
        <w:rPr>
          <w:color w:val="000000"/>
          <w:sz w:val="24"/>
          <w:szCs w:val="24"/>
        </w:rPr>
        <w:t>skautiškų</w:t>
      </w:r>
      <w:proofErr w:type="spellEnd"/>
      <w:r>
        <w:rPr>
          <w:color w:val="000000"/>
          <w:sz w:val="24"/>
          <w:szCs w:val="24"/>
        </w:rPr>
        <w:t xml:space="preserve"> dainų konkursą „Gražių dainelių daug girdėjau“, </w:t>
      </w:r>
      <w:proofErr w:type="spellStart"/>
      <w:r>
        <w:rPr>
          <w:color w:val="000000"/>
          <w:sz w:val="24"/>
          <w:szCs w:val="24"/>
        </w:rPr>
        <w:t>skiltininkų</w:t>
      </w:r>
      <w:proofErr w:type="spellEnd"/>
      <w:r>
        <w:rPr>
          <w:color w:val="000000"/>
          <w:sz w:val="24"/>
          <w:szCs w:val="24"/>
        </w:rPr>
        <w:t xml:space="preserve"> kursus, patyrusių skautų mokymus ar kitas veiklas</w:t>
      </w:r>
      <w:r>
        <w:rPr>
          <w:sz w:val="24"/>
          <w:szCs w:val="24"/>
        </w:rPr>
        <w:t>;</w:t>
      </w:r>
    </w:p>
    <w:p w14:paraId="553F728D"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1.9. Informuoti ir sudaryti Nariui galimybę dalyvauti Lietuvos skautijos organizuojamose nariams skirtose akcijose bei konkursuose</w:t>
      </w:r>
      <w:r>
        <w:rPr>
          <w:sz w:val="24"/>
          <w:szCs w:val="24"/>
        </w:rPr>
        <w:t>;</w:t>
      </w:r>
    </w:p>
    <w:p w14:paraId="7E1A673B"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lastRenderedPageBreak/>
        <w:t>2.</w:t>
      </w:r>
      <w:r>
        <w:rPr>
          <w:color w:val="000000"/>
          <w:sz w:val="24"/>
          <w:szCs w:val="24"/>
        </w:rPr>
        <w:t xml:space="preserve">1.10. Teikti Nariui informaciją ir pagalbą, susijusią su dalyvavimu tarptautiniuose </w:t>
      </w:r>
      <w:proofErr w:type="spellStart"/>
      <w:r>
        <w:rPr>
          <w:color w:val="000000"/>
          <w:sz w:val="24"/>
          <w:szCs w:val="24"/>
        </w:rPr>
        <w:t>skautiškuose</w:t>
      </w:r>
      <w:proofErr w:type="spellEnd"/>
      <w:r>
        <w:rPr>
          <w:color w:val="000000"/>
          <w:sz w:val="24"/>
          <w:szCs w:val="24"/>
        </w:rPr>
        <w:t xml:space="preserve"> renginiuose bei veiklose</w:t>
      </w:r>
      <w:r>
        <w:rPr>
          <w:sz w:val="24"/>
          <w:szCs w:val="24"/>
        </w:rPr>
        <w:t>;</w:t>
      </w:r>
    </w:p>
    <w:p w14:paraId="55F744BC"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1.11. Teikti Nariui informaciją ir pagalbą, susijusią su informacijos apie vieneto veiklą viešinimu, bendravimu su žiniasklaida</w:t>
      </w:r>
      <w:r>
        <w:rPr>
          <w:sz w:val="24"/>
          <w:szCs w:val="24"/>
        </w:rPr>
        <w:t>;</w:t>
      </w:r>
    </w:p>
    <w:p w14:paraId="0A14B558"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1.12. Teikti Nariui informaciją, susijusią su Lietuvos skautijos nario pažymėjimo teikiamomis nuolaidomis</w:t>
      </w:r>
      <w:r>
        <w:rPr>
          <w:sz w:val="24"/>
          <w:szCs w:val="24"/>
        </w:rPr>
        <w:t>;</w:t>
      </w:r>
    </w:p>
    <w:p w14:paraId="577DAAAA"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1.13. Teikti Nariui informaciją ir pagalbą, susijusią su rėmėjų paieška vieneto veikloms</w:t>
      </w:r>
      <w:r>
        <w:rPr>
          <w:sz w:val="24"/>
          <w:szCs w:val="24"/>
        </w:rPr>
        <w:t>;</w:t>
      </w:r>
    </w:p>
    <w:p w14:paraId="0B09105B" w14:textId="77777777" w:rsidR="00743E6A" w:rsidRDefault="00743E6A" w:rsidP="00743E6A">
      <w:pPr>
        <w:pBdr>
          <w:top w:val="nil"/>
          <w:left w:val="nil"/>
          <w:bottom w:val="nil"/>
          <w:right w:val="nil"/>
          <w:between w:val="nil"/>
        </w:pBdr>
        <w:ind w:firstLine="720"/>
        <w:jc w:val="both"/>
        <w:rPr>
          <w:sz w:val="24"/>
          <w:szCs w:val="24"/>
        </w:rPr>
      </w:pPr>
      <w:r>
        <w:rPr>
          <w:sz w:val="24"/>
          <w:szCs w:val="24"/>
        </w:rPr>
        <w:t>2.1.14. Viešinti informaciją apie Lietuvos skautijos veiklą žiniasklaidoje ir socialiniuose tinkluose;</w:t>
      </w:r>
    </w:p>
    <w:p w14:paraId="75C5294E" w14:textId="77777777" w:rsidR="00743E6A" w:rsidRDefault="00743E6A" w:rsidP="00743E6A">
      <w:pPr>
        <w:pBdr>
          <w:top w:val="nil"/>
          <w:left w:val="nil"/>
          <w:bottom w:val="nil"/>
          <w:right w:val="nil"/>
          <w:between w:val="nil"/>
        </w:pBdr>
        <w:ind w:firstLine="720"/>
        <w:jc w:val="both"/>
        <w:rPr>
          <w:sz w:val="24"/>
          <w:szCs w:val="24"/>
        </w:rPr>
      </w:pPr>
      <w:r>
        <w:rPr>
          <w:sz w:val="24"/>
          <w:szCs w:val="24"/>
        </w:rPr>
        <w:t>2.1.15. Atstovo ir Nario asmens duomenis tvarkyti ir saugoti asmens duomenų tvarkymą reglamentuojančių teisės aktų nustatyta tvarka;</w:t>
      </w:r>
    </w:p>
    <w:p w14:paraId="27CE82A8"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2.1.16. Informuoti Nario tėvus (globėj</w:t>
      </w:r>
      <w:r>
        <w:rPr>
          <w:color w:val="000000"/>
          <w:sz w:val="24"/>
          <w:szCs w:val="24"/>
        </w:rPr>
        <w:t xml:space="preserve">us, rūpintojus), jei </w:t>
      </w:r>
      <w:proofErr w:type="spellStart"/>
      <w:r>
        <w:rPr>
          <w:color w:val="000000"/>
          <w:sz w:val="24"/>
          <w:szCs w:val="24"/>
        </w:rPr>
        <w:t>skautiškos</w:t>
      </w:r>
      <w:proofErr w:type="spellEnd"/>
      <w:r>
        <w:rPr>
          <w:color w:val="000000"/>
          <w:sz w:val="24"/>
          <w:szCs w:val="24"/>
        </w:rPr>
        <w:t xml:space="preserve"> veiklos ar renginio metu Narys tapo incidento, konflikto dalyviu ar buvo nugabentas į gydymo įstaigą</w:t>
      </w:r>
      <w:r>
        <w:rPr>
          <w:sz w:val="24"/>
          <w:szCs w:val="24"/>
        </w:rPr>
        <w:t>;</w:t>
      </w:r>
    </w:p>
    <w:p w14:paraId="38774178"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2.</w:t>
      </w:r>
      <w:r>
        <w:rPr>
          <w:color w:val="000000"/>
          <w:sz w:val="24"/>
          <w:szCs w:val="24"/>
        </w:rPr>
        <w:t xml:space="preserve">1.17. Nario tėvams (globėjams, rūpintojams) teikti visą būtiną informaciją apie </w:t>
      </w:r>
      <w:proofErr w:type="spellStart"/>
      <w:r>
        <w:rPr>
          <w:color w:val="000000"/>
          <w:sz w:val="24"/>
          <w:szCs w:val="24"/>
        </w:rPr>
        <w:t>skautiškas</w:t>
      </w:r>
      <w:proofErr w:type="spellEnd"/>
      <w:r>
        <w:rPr>
          <w:color w:val="000000"/>
          <w:sz w:val="24"/>
          <w:szCs w:val="24"/>
        </w:rPr>
        <w:t xml:space="preserve"> veiklas, kuriose dalyvauja Narys.</w:t>
      </w:r>
    </w:p>
    <w:p w14:paraId="52177BA6" w14:textId="77777777" w:rsidR="00743E6A" w:rsidRDefault="00743E6A" w:rsidP="00743E6A">
      <w:pPr>
        <w:pBdr>
          <w:top w:val="nil"/>
          <w:left w:val="nil"/>
          <w:bottom w:val="nil"/>
          <w:right w:val="nil"/>
          <w:between w:val="nil"/>
        </w:pBdr>
        <w:ind w:firstLine="720"/>
        <w:jc w:val="both"/>
        <w:rPr>
          <w:color w:val="000000"/>
          <w:sz w:val="24"/>
          <w:szCs w:val="24"/>
        </w:rPr>
      </w:pPr>
    </w:p>
    <w:p w14:paraId="69EF6E16" w14:textId="77777777" w:rsidR="00743E6A" w:rsidRDefault="00743E6A" w:rsidP="00743E6A">
      <w:pPr>
        <w:pBdr>
          <w:top w:val="nil"/>
          <w:left w:val="nil"/>
          <w:bottom w:val="nil"/>
          <w:right w:val="nil"/>
          <w:between w:val="nil"/>
        </w:pBdr>
        <w:ind w:firstLine="720"/>
        <w:jc w:val="both"/>
        <w:rPr>
          <w:sz w:val="24"/>
          <w:szCs w:val="24"/>
        </w:rPr>
      </w:pPr>
      <w:r>
        <w:rPr>
          <w:b/>
          <w:sz w:val="24"/>
          <w:szCs w:val="24"/>
        </w:rPr>
        <w:t>2.2. Lietuvos skautija turi teisę:</w:t>
      </w:r>
    </w:p>
    <w:p w14:paraId="215F3994" w14:textId="77777777" w:rsidR="00743E6A" w:rsidRDefault="00743E6A" w:rsidP="00743E6A">
      <w:pPr>
        <w:pBdr>
          <w:top w:val="nil"/>
          <w:left w:val="nil"/>
          <w:bottom w:val="nil"/>
          <w:right w:val="nil"/>
          <w:between w:val="nil"/>
        </w:pBdr>
        <w:ind w:firstLine="720"/>
        <w:jc w:val="both"/>
        <w:rPr>
          <w:sz w:val="24"/>
          <w:szCs w:val="24"/>
        </w:rPr>
      </w:pPr>
      <w:r>
        <w:rPr>
          <w:sz w:val="24"/>
          <w:szCs w:val="24"/>
        </w:rPr>
        <w:t>2.2.1 Be atskiro Atstovo sutikimo fotografuoti ir filmuoti Narį Lietuvos skautijos renginiuose bei veiklose nenaudojant šios vaizdinės medžiagos komerciniams tikslams.</w:t>
      </w:r>
    </w:p>
    <w:p w14:paraId="5D30B8B5" w14:textId="77777777" w:rsidR="00743E6A" w:rsidRDefault="00743E6A" w:rsidP="00743E6A">
      <w:pPr>
        <w:pBdr>
          <w:top w:val="nil"/>
          <w:left w:val="nil"/>
          <w:bottom w:val="nil"/>
          <w:right w:val="nil"/>
          <w:between w:val="nil"/>
        </w:pBdr>
        <w:ind w:firstLine="720"/>
        <w:jc w:val="both"/>
        <w:rPr>
          <w:color w:val="000000"/>
          <w:sz w:val="24"/>
          <w:szCs w:val="24"/>
        </w:rPr>
      </w:pPr>
    </w:p>
    <w:p w14:paraId="312ADEB5" w14:textId="77777777" w:rsidR="00743E6A" w:rsidRDefault="00743E6A" w:rsidP="00743E6A">
      <w:pPr>
        <w:pBdr>
          <w:top w:val="nil"/>
          <w:left w:val="nil"/>
          <w:bottom w:val="nil"/>
          <w:right w:val="nil"/>
          <w:between w:val="nil"/>
        </w:pBdr>
        <w:ind w:firstLine="720"/>
        <w:jc w:val="both"/>
        <w:rPr>
          <w:color w:val="000000"/>
          <w:sz w:val="24"/>
          <w:szCs w:val="24"/>
        </w:rPr>
      </w:pPr>
      <w:r>
        <w:rPr>
          <w:b/>
          <w:sz w:val="24"/>
          <w:szCs w:val="24"/>
        </w:rPr>
        <w:t>2.</w:t>
      </w:r>
      <w:r>
        <w:rPr>
          <w:b/>
          <w:color w:val="000000"/>
          <w:sz w:val="24"/>
          <w:szCs w:val="24"/>
        </w:rPr>
        <w:t>3. Narys įsipareigoja:</w:t>
      </w:r>
    </w:p>
    <w:p w14:paraId="54AE8F42"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w:t>
      </w:r>
      <w:r>
        <w:rPr>
          <w:color w:val="000000"/>
          <w:sz w:val="24"/>
          <w:szCs w:val="24"/>
        </w:rPr>
        <w:t>3.1. Susipažinti su Lietuvos skautijos veiklos tikslais, metodais ir ypatumais</w:t>
      </w:r>
      <w:r>
        <w:rPr>
          <w:sz w:val="24"/>
          <w:szCs w:val="24"/>
        </w:rPr>
        <w:t>;</w:t>
      </w:r>
    </w:p>
    <w:p w14:paraId="47BAB815"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w:t>
      </w:r>
      <w:r>
        <w:rPr>
          <w:color w:val="000000"/>
          <w:sz w:val="24"/>
          <w:szCs w:val="24"/>
        </w:rPr>
        <w:t>3.2. Informuoti vieneto vadovą apie pasikeitusius savo bei savo tėvų (globėjų, rūpintojų) kontaktinius duomenis</w:t>
      </w:r>
      <w:r>
        <w:rPr>
          <w:sz w:val="24"/>
          <w:szCs w:val="24"/>
        </w:rPr>
        <w:t>;</w:t>
      </w:r>
    </w:p>
    <w:p w14:paraId="6134E70D" w14:textId="77777777" w:rsidR="00743E6A" w:rsidRDefault="00743E6A" w:rsidP="00743E6A">
      <w:pPr>
        <w:pBdr>
          <w:top w:val="nil"/>
          <w:left w:val="nil"/>
          <w:bottom w:val="nil"/>
          <w:right w:val="nil"/>
          <w:between w:val="nil"/>
        </w:pBdr>
        <w:shd w:val="clear" w:color="auto" w:fill="FFFFFF"/>
        <w:ind w:firstLine="720"/>
        <w:jc w:val="both"/>
        <w:rPr>
          <w:sz w:val="24"/>
          <w:szCs w:val="24"/>
        </w:rPr>
      </w:pPr>
      <w:r>
        <w:rPr>
          <w:sz w:val="24"/>
          <w:szCs w:val="24"/>
        </w:rPr>
        <w:t>2.</w:t>
      </w:r>
      <w:r>
        <w:rPr>
          <w:color w:val="000000"/>
          <w:sz w:val="24"/>
          <w:szCs w:val="24"/>
        </w:rPr>
        <w:t>3.3 Laiku atnaujinti narystę Lietuvos skautijoje, sumokant Lietuvos skautijos nario mokesčio nuostatuose numatytą nario mokestį</w:t>
      </w:r>
      <w:r>
        <w:rPr>
          <w:sz w:val="24"/>
          <w:szCs w:val="24"/>
        </w:rPr>
        <w:t>;</w:t>
      </w:r>
    </w:p>
    <w:p w14:paraId="4590CD5E"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2.3</w:t>
      </w:r>
      <w:r>
        <w:rPr>
          <w:color w:val="000000"/>
          <w:sz w:val="24"/>
          <w:szCs w:val="24"/>
        </w:rPr>
        <w:t>.</w:t>
      </w:r>
      <w:r>
        <w:rPr>
          <w:sz w:val="24"/>
          <w:szCs w:val="24"/>
        </w:rPr>
        <w:t>4</w:t>
      </w:r>
      <w:r>
        <w:rPr>
          <w:color w:val="000000"/>
          <w:sz w:val="24"/>
          <w:szCs w:val="24"/>
        </w:rPr>
        <w:t>. Pagal galimybes aktyviai dalyvauti Lietuvos skautijos jaunimo programoje</w:t>
      </w:r>
      <w:r>
        <w:rPr>
          <w:sz w:val="24"/>
          <w:szCs w:val="24"/>
        </w:rPr>
        <w:t>;</w:t>
      </w:r>
    </w:p>
    <w:p w14:paraId="5F235B59"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2.3</w:t>
      </w:r>
      <w:r>
        <w:rPr>
          <w:color w:val="000000"/>
          <w:sz w:val="24"/>
          <w:szCs w:val="24"/>
        </w:rPr>
        <w:t>.</w:t>
      </w:r>
      <w:r>
        <w:rPr>
          <w:sz w:val="24"/>
          <w:szCs w:val="24"/>
        </w:rPr>
        <w:t>5</w:t>
      </w:r>
      <w:r>
        <w:rPr>
          <w:color w:val="000000"/>
          <w:sz w:val="24"/>
          <w:szCs w:val="24"/>
        </w:rPr>
        <w:t>. Laikytis skautų priesakų, gerbti Lietuvos skautijos ženklus, simboliką</w:t>
      </w:r>
      <w:r>
        <w:rPr>
          <w:sz w:val="24"/>
          <w:szCs w:val="24"/>
        </w:rPr>
        <w:t>;</w:t>
      </w:r>
    </w:p>
    <w:p w14:paraId="6A745B1E"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2.3</w:t>
      </w:r>
      <w:r>
        <w:rPr>
          <w:color w:val="000000"/>
          <w:sz w:val="24"/>
          <w:szCs w:val="24"/>
        </w:rPr>
        <w:t>.</w:t>
      </w:r>
      <w:r>
        <w:rPr>
          <w:sz w:val="24"/>
          <w:szCs w:val="24"/>
        </w:rPr>
        <w:t>6</w:t>
      </w:r>
      <w:r>
        <w:rPr>
          <w:color w:val="000000"/>
          <w:sz w:val="24"/>
          <w:szCs w:val="24"/>
        </w:rPr>
        <w:t>. Užtikrinti, kad dėvima uniforma atitiktų Lietuvos skautijos uniformos nuostatus.</w:t>
      </w:r>
    </w:p>
    <w:p w14:paraId="0CD87C6C"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p>
    <w:p w14:paraId="6829EBA3"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b/>
          <w:sz w:val="24"/>
          <w:szCs w:val="24"/>
        </w:rPr>
        <w:t>2.</w:t>
      </w:r>
      <w:r>
        <w:rPr>
          <w:b/>
          <w:color w:val="000000"/>
          <w:sz w:val="24"/>
          <w:szCs w:val="24"/>
        </w:rPr>
        <w:t>4. Nario tėvai (globėjai, rūpintojai) įsipareigoja:</w:t>
      </w:r>
    </w:p>
    <w:p w14:paraId="2B41B318"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w:t>
      </w:r>
      <w:r>
        <w:rPr>
          <w:color w:val="000000"/>
          <w:sz w:val="24"/>
          <w:szCs w:val="24"/>
        </w:rPr>
        <w:t>4.1. Laiku suteikti vieneto vadovui informaciją apie Narį, jo emocinę ir sveikatos būklę, kai tai būtina, siekiant užtikrinti kokybišką ir saugų jaunimo programos vykdymą</w:t>
      </w:r>
      <w:r>
        <w:rPr>
          <w:sz w:val="24"/>
          <w:szCs w:val="24"/>
        </w:rPr>
        <w:t>;</w:t>
      </w:r>
    </w:p>
    <w:p w14:paraId="12806242"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w:t>
      </w:r>
      <w:r>
        <w:rPr>
          <w:color w:val="000000"/>
          <w:sz w:val="24"/>
          <w:szCs w:val="24"/>
        </w:rPr>
        <w:t>4.</w:t>
      </w:r>
      <w:r>
        <w:rPr>
          <w:sz w:val="24"/>
          <w:szCs w:val="24"/>
        </w:rPr>
        <w:t>2</w:t>
      </w:r>
      <w:r>
        <w:rPr>
          <w:color w:val="000000"/>
          <w:sz w:val="24"/>
          <w:szCs w:val="24"/>
        </w:rPr>
        <w:t>. Užtikrinti saugų Nario atvykimą į ir išvykimą iš Lietuvos skautijos organizuojamų veiklų, atsižvelgiant į veiklos pradžios laiką bei vietą, nurodytą vadovo</w:t>
      </w:r>
      <w:r>
        <w:rPr>
          <w:sz w:val="24"/>
          <w:szCs w:val="24"/>
        </w:rPr>
        <w:t>;</w:t>
      </w:r>
    </w:p>
    <w:p w14:paraId="62463CD7"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w:t>
      </w:r>
      <w:r>
        <w:rPr>
          <w:color w:val="000000"/>
          <w:sz w:val="24"/>
          <w:szCs w:val="24"/>
        </w:rPr>
        <w:t>4.</w:t>
      </w:r>
      <w:r>
        <w:rPr>
          <w:sz w:val="24"/>
          <w:szCs w:val="24"/>
        </w:rPr>
        <w:t>3</w:t>
      </w:r>
      <w:r>
        <w:rPr>
          <w:color w:val="000000"/>
          <w:sz w:val="24"/>
          <w:szCs w:val="24"/>
        </w:rPr>
        <w:t>. Jei nuvykimas į veiklos ar renginio vietą numatytas su skautų vadovu, tačiau Narys vyksta atskirai, apie tai vadovus iš anksto informuoti</w:t>
      </w:r>
      <w:r>
        <w:rPr>
          <w:sz w:val="24"/>
          <w:szCs w:val="24"/>
        </w:rPr>
        <w:t>;</w:t>
      </w:r>
    </w:p>
    <w:p w14:paraId="3B98ED28"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w:t>
      </w:r>
      <w:r>
        <w:rPr>
          <w:color w:val="000000"/>
          <w:sz w:val="24"/>
          <w:szCs w:val="24"/>
        </w:rPr>
        <w:t>4.</w:t>
      </w:r>
      <w:r>
        <w:rPr>
          <w:sz w:val="24"/>
          <w:szCs w:val="24"/>
        </w:rPr>
        <w:t>4</w:t>
      </w:r>
      <w:r>
        <w:rPr>
          <w:color w:val="000000"/>
          <w:sz w:val="24"/>
          <w:szCs w:val="24"/>
        </w:rPr>
        <w:t xml:space="preserve">. Vadovui pateikus informaciją apie organizuojamą </w:t>
      </w:r>
      <w:proofErr w:type="spellStart"/>
      <w:r>
        <w:rPr>
          <w:color w:val="000000"/>
          <w:sz w:val="24"/>
          <w:szCs w:val="24"/>
        </w:rPr>
        <w:t>skautišką</w:t>
      </w:r>
      <w:proofErr w:type="spellEnd"/>
      <w:r>
        <w:rPr>
          <w:color w:val="000000"/>
          <w:sz w:val="24"/>
          <w:szCs w:val="24"/>
        </w:rPr>
        <w:t xml:space="preserve"> sueigą, veiklą ar renginį, su ja susipažinti ir, vadovui prašant, užpildyti bei pateikti Tėvų (globėjų, rūpintojų) leidimą </w:t>
      </w:r>
      <w:proofErr w:type="spellStart"/>
      <w:r>
        <w:rPr>
          <w:color w:val="000000"/>
          <w:sz w:val="24"/>
          <w:szCs w:val="24"/>
        </w:rPr>
        <w:t>skautiškam</w:t>
      </w:r>
      <w:proofErr w:type="spellEnd"/>
      <w:r>
        <w:rPr>
          <w:color w:val="000000"/>
          <w:sz w:val="24"/>
          <w:szCs w:val="24"/>
        </w:rPr>
        <w:t xml:space="preserve"> renginiui.</w:t>
      </w:r>
    </w:p>
    <w:p w14:paraId="74CEE454"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p>
    <w:p w14:paraId="401A71B0"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b/>
          <w:sz w:val="24"/>
          <w:szCs w:val="24"/>
        </w:rPr>
        <w:t>2.</w:t>
      </w:r>
      <w:r>
        <w:rPr>
          <w:b/>
          <w:color w:val="000000"/>
          <w:sz w:val="24"/>
          <w:szCs w:val="24"/>
        </w:rPr>
        <w:t>5. Narys ir Nario tėvai (globėjai, rūpintojai) turi teisę:</w:t>
      </w:r>
    </w:p>
    <w:p w14:paraId="51883A7D"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w:t>
      </w:r>
      <w:r>
        <w:rPr>
          <w:color w:val="000000"/>
          <w:sz w:val="24"/>
          <w:szCs w:val="24"/>
        </w:rPr>
        <w:t>5.1. Gauti informaciją apie Lietuvos skautijos jaunimo programos veiklas ir renginius, kuriuose jis turi galimybę dalyvauti</w:t>
      </w:r>
      <w:r>
        <w:rPr>
          <w:sz w:val="24"/>
          <w:szCs w:val="24"/>
        </w:rPr>
        <w:t>;</w:t>
      </w:r>
    </w:p>
    <w:p w14:paraId="7238A72C"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w:t>
      </w:r>
      <w:r>
        <w:rPr>
          <w:color w:val="000000"/>
          <w:sz w:val="24"/>
          <w:szCs w:val="24"/>
        </w:rPr>
        <w:t>5.2. Gauti vieneto, kuriam priklauso Narys, vadovų kontaktinius duomenis</w:t>
      </w:r>
      <w:r>
        <w:rPr>
          <w:sz w:val="24"/>
          <w:szCs w:val="24"/>
        </w:rPr>
        <w:t>;</w:t>
      </w:r>
    </w:p>
    <w:p w14:paraId="0272340E" w14:textId="77777777" w:rsidR="00743E6A" w:rsidRDefault="00743E6A" w:rsidP="00743E6A">
      <w:pPr>
        <w:pBdr>
          <w:top w:val="nil"/>
          <w:left w:val="nil"/>
          <w:bottom w:val="nil"/>
          <w:right w:val="nil"/>
          <w:between w:val="nil"/>
        </w:pBdr>
        <w:shd w:val="clear" w:color="auto" w:fill="FFFFFF"/>
        <w:ind w:firstLine="720"/>
        <w:jc w:val="both"/>
        <w:rPr>
          <w:sz w:val="24"/>
          <w:szCs w:val="24"/>
        </w:rPr>
      </w:pPr>
      <w:r>
        <w:rPr>
          <w:sz w:val="24"/>
          <w:szCs w:val="24"/>
        </w:rPr>
        <w:t>2.</w:t>
      </w:r>
      <w:r>
        <w:rPr>
          <w:color w:val="000000"/>
          <w:sz w:val="24"/>
          <w:szCs w:val="24"/>
        </w:rPr>
        <w:t>5.3</w:t>
      </w:r>
      <w:r>
        <w:rPr>
          <w:sz w:val="24"/>
          <w:szCs w:val="24"/>
        </w:rPr>
        <w:t>. Susipažinti su Lietuvos skautijos įstatais ir nuostatais;</w:t>
      </w:r>
    </w:p>
    <w:p w14:paraId="7243B44E" w14:textId="77777777" w:rsidR="00743E6A" w:rsidRDefault="00743E6A" w:rsidP="00743E6A">
      <w:pPr>
        <w:pBdr>
          <w:top w:val="nil"/>
          <w:left w:val="nil"/>
          <w:bottom w:val="nil"/>
          <w:right w:val="nil"/>
          <w:between w:val="nil"/>
        </w:pBdr>
        <w:shd w:val="clear" w:color="auto" w:fill="FFFFFF"/>
        <w:ind w:firstLine="720"/>
        <w:jc w:val="both"/>
        <w:rPr>
          <w:sz w:val="24"/>
          <w:szCs w:val="24"/>
        </w:rPr>
      </w:pPr>
      <w:r>
        <w:rPr>
          <w:sz w:val="24"/>
          <w:szCs w:val="24"/>
        </w:rPr>
        <w:t>2.5.4. Nutraukti šią sutartį sutartyje numatytomis sąlygomis;</w:t>
      </w:r>
    </w:p>
    <w:p w14:paraId="2A690F86" w14:textId="77777777" w:rsidR="00743E6A" w:rsidRDefault="00743E6A" w:rsidP="00743E6A">
      <w:pPr>
        <w:pBdr>
          <w:top w:val="nil"/>
          <w:left w:val="nil"/>
          <w:bottom w:val="nil"/>
          <w:right w:val="nil"/>
          <w:between w:val="nil"/>
        </w:pBdr>
        <w:shd w:val="clear" w:color="auto" w:fill="FFFFFF"/>
        <w:ind w:firstLine="720"/>
        <w:jc w:val="both"/>
        <w:rPr>
          <w:sz w:val="24"/>
          <w:szCs w:val="24"/>
        </w:rPr>
      </w:pPr>
      <w:r>
        <w:rPr>
          <w:sz w:val="24"/>
          <w:szCs w:val="24"/>
        </w:rPr>
        <w:t>2.5.5. Susipažinti su Lietuvos skautijos veiklos tikslais, metodais ir ypatumais bei Lietuvos skautijos saugios aplinkos principų sąvadu;</w:t>
      </w:r>
    </w:p>
    <w:p w14:paraId="1B85438D" w14:textId="77777777" w:rsidR="00743E6A" w:rsidRDefault="00743E6A" w:rsidP="00743E6A">
      <w:pPr>
        <w:pBdr>
          <w:top w:val="nil"/>
          <w:left w:val="nil"/>
          <w:bottom w:val="nil"/>
          <w:right w:val="nil"/>
          <w:between w:val="nil"/>
        </w:pBdr>
        <w:shd w:val="clear" w:color="auto" w:fill="FFFFFF"/>
        <w:ind w:firstLine="720"/>
        <w:jc w:val="both"/>
        <w:rPr>
          <w:sz w:val="24"/>
          <w:szCs w:val="24"/>
          <w:highlight w:val="white"/>
        </w:rPr>
      </w:pPr>
      <w:r>
        <w:rPr>
          <w:sz w:val="24"/>
          <w:szCs w:val="24"/>
        </w:rPr>
        <w:t xml:space="preserve">2.5.6. </w:t>
      </w:r>
      <w:r>
        <w:rPr>
          <w:rFonts w:ascii="Arial" w:eastAsia="Arial" w:hAnsi="Arial" w:cs="Arial"/>
          <w:highlight w:val="white"/>
        </w:rPr>
        <w:t>s</w:t>
      </w:r>
      <w:r>
        <w:rPr>
          <w:sz w:val="24"/>
          <w:szCs w:val="24"/>
          <w:highlight w:val="white"/>
        </w:rPr>
        <w:t xml:space="preserve">augoti asmens duomenų paslaptį ir visą informaciją, kuri tampa žinoma vykdant </w:t>
      </w:r>
      <w:proofErr w:type="spellStart"/>
      <w:r>
        <w:rPr>
          <w:sz w:val="24"/>
          <w:szCs w:val="24"/>
          <w:highlight w:val="white"/>
        </w:rPr>
        <w:t>skautišką</w:t>
      </w:r>
      <w:proofErr w:type="spellEnd"/>
      <w:r>
        <w:rPr>
          <w:sz w:val="24"/>
          <w:szCs w:val="24"/>
          <w:highlight w:val="white"/>
        </w:rPr>
        <w:t xml:space="preserve"> veiklą,  jos neatskleisti, neprarasti ar neperduoti neįgaliotiems asmenims ar institucijoms bei tvarkyti šiuos asmens duomenis vadovaujantis jų tvarkymą reglamentuojančiais teisės aktais.</w:t>
      </w:r>
    </w:p>
    <w:p w14:paraId="627D30B8" w14:textId="77777777" w:rsidR="00743E6A" w:rsidRDefault="00743E6A" w:rsidP="00743E6A">
      <w:pPr>
        <w:pBdr>
          <w:top w:val="nil"/>
          <w:left w:val="nil"/>
          <w:bottom w:val="nil"/>
          <w:right w:val="nil"/>
          <w:between w:val="nil"/>
        </w:pBdr>
        <w:shd w:val="clear" w:color="auto" w:fill="FFFFFF"/>
        <w:ind w:firstLine="720"/>
        <w:jc w:val="both"/>
        <w:rPr>
          <w:color w:val="FF0000"/>
          <w:sz w:val="24"/>
          <w:szCs w:val="24"/>
          <w:highlight w:val="white"/>
        </w:rPr>
      </w:pPr>
    </w:p>
    <w:p w14:paraId="77C2DB08"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b/>
          <w:sz w:val="24"/>
          <w:szCs w:val="24"/>
        </w:rPr>
        <w:t>2.</w:t>
      </w:r>
      <w:r>
        <w:rPr>
          <w:b/>
          <w:color w:val="000000"/>
          <w:sz w:val="24"/>
          <w:szCs w:val="24"/>
        </w:rPr>
        <w:t>6. Narys turi teisę:</w:t>
      </w:r>
    </w:p>
    <w:p w14:paraId="0959BA18"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lastRenderedPageBreak/>
        <w:t>2.</w:t>
      </w:r>
      <w:r>
        <w:rPr>
          <w:color w:val="000000"/>
          <w:sz w:val="24"/>
          <w:szCs w:val="24"/>
        </w:rPr>
        <w:t xml:space="preserve">6.1. Dalyvauti jo amžiaus grupę atitinkančioje jaunimo programoje, pagrįstoje </w:t>
      </w:r>
      <w:proofErr w:type="spellStart"/>
      <w:r>
        <w:rPr>
          <w:color w:val="000000"/>
          <w:sz w:val="24"/>
          <w:szCs w:val="24"/>
        </w:rPr>
        <w:t>skautiškuoju</w:t>
      </w:r>
      <w:proofErr w:type="spellEnd"/>
      <w:r>
        <w:rPr>
          <w:color w:val="000000"/>
          <w:sz w:val="24"/>
          <w:szCs w:val="24"/>
        </w:rPr>
        <w:t xml:space="preserve"> metodu, įskaitant sueigas, stovyklas, žygius bei kitas veiklas</w:t>
      </w:r>
      <w:r>
        <w:rPr>
          <w:sz w:val="24"/>
          <w:szCs w:val="24"/>
        </w:rPr>
        <w:t>;</w:t>
      </w:r>
    </w:p>
    <w:p w14:paraId="5244EBAE" w14:textId="77777777" w:rsidR="00743E6A" w:rsidRDefault="00743E6A" w:rsidP="00743E6A">
      <w:pPr>
        <w:pBdr>
          <w:top w:val="nil"/>
          <w:left w:val="nil"/>
          <w:bottom w:val="nil"/>
          <w:right w:val="nil"/>
          <w:between w:val="nil"/>
        </w:pBdr>
        <w:shd w:val="clear" w:color="auto" w:fill="FFFFFF"/>
        <w:ind w:firstLine="720"/>
        <w:jc w:val="both"/>
        <w:rPr>
          <w:sz w:val="24"/>
          <w:szCs w:val="24"/>
        </w:rPr>
      </w:pPr>
      <w:r>
        <w:rPr>
          <w:sz w:val="24"/>
          <w:szCs w:val="24"/>
        </w:rPr>
        <w:t>2.</w:t>
      </w:r>
      <w:r>
        <w:rPr>
          <w:color w:val="000000"/>
          <w:sz w:val="24"/>
          <w:szCs w:val="24"/>
        </w:rPr>
        <w:t>6.2. Dalyvauti Lietuvos skautijos organizuojamose akcijose, konkursuose, nacionaliniuose renginiuose, tautinėse bei jubiliejinėse stovyklose</w:t>
      </w:r>
      <w:r>
        <w:rPr>
          <w:sz w:val="24"/>
          <w:szCs w:val="24"/>
        </w:rPr>
        <w:t>;</w:t>
      </w:r>
    </w:p>
    <w:p w14:paraId="39125E8F"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w:t>
      </w:r>
      <w:r>
        <w:rPr>
          <w:color w:val="000000"/>
          <w:sz w:val="24"/>
          <w:szCs w:val="24"/>
        </w:rPr>
        <w:t>6.3. Dėvėti Lietuvos skautijos uniformos nuostatus atitinkančią uniformą bei skiriamuosius ženklus (kaklaraiščius, vyresniškumo bei patyrimo laipsnių ženklus ir kt.)</w:t>
      </w:r>
      <w:r>
        <w:rPr>
          <w:sz w:val="24"/>
          <w:szCs w:val="24"/>
        </w:rPr>
        <w:t>;</w:t>
      </w:r>
    </w:p>
    <w:p w14:paraId="10C26074"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w:t>
      </w:r>
      <w:r>
        <w:rPr>
          <w:color w:val="000000"/>
          <w:sz w:val="24"/>
          <w:szCs w:val="24"/>
        </w:rPr>
        <w:t xml:space="preserve">6.4. </w:t>
      </w:r>
      <w:proofErr w:type="spellStart"/>
      <w:r>
        <w:rPr>
          <w:color w:val="000000"/>
          <w:sz w:val="24"/>
          <w:szCs w:val="24"/>
        </w:rPr>
        <w:t>Skautauti</w:t>
      </w:r>
      <w:proofErr w:type="spellEnd"/>
      <w:r>
        <w:rPr>
          <w:color w:val="000000"/>
          <w:sz w:val="24"/>
          <w:szCs w:val="24"/>
        </w:rPr>
        <w:t xml:space="preserve"> saugioje aplinkoje, atitinkančioje Lietuvos skautijos saugios aplinkos principų sąvado nuostatas</w:t>
      </w:r>
      <w:r>
        <w:rPr>
          <w:sz w:val="24"/>
          <w:szCs w:val="24"/>
        </w:rPr>
        <w:t>;</w:t>
      </w:r>
    </w:p>
    <w:p w14:paraId="0BFB0714"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r>
        <w:rPr>
          <w:sz w:val="24"/>
          <w:szCs w:val="24"/>
        </w:rPr>
        <w:t>2.</w:t>
      </w:r>
      <w:r>
        <w:rPr>
          <w:color w:val="000000"/>
          <w:sz w:val="24"/>
          <w:szCs w:val="24"/>
        </w:rPr>
        <w:t>6.5. Nutraukti ir atnaujinti narystę Lietuvos skautijoje.</w:t>
      </w:r>
    </w:p>
    <w:p w14:paraId="384B41F0" w14:textId="77777777" w:rsidR="00743E6A" w:rsidRDefault="00743E6A" w:rsidP="00743E6A">
      <w:pPr>
        <w:pBdr>
          <w:top w:val="nil"/>
          <w:left w:val="nil"/>
          <w:bottom w:val="nil"/>
          <w:right w:val="nil"/>
          <w:between w:val="nil"/>
        </w:pBdr>
        <w:shd w:val="clear" w:color="auto" w:fill="FFFFFF"/>
        <w:ind w:firstLine="720"/>
        <w:jc w:val="both"/>
        <w:rPr>
          <w:sz w:val="24"/>
          <w:szCs w:val="24"/>
        </w:rPr>
      </w:pPr>
    </w:p>
    <w:p w14:paraId="3A2D6C74" w14:textId="77777777" w:rsidR="00743E6A" w:rsidRDefault="00743E6A" w:rsidP="00743E6A">
      <w:pPr>
        <w:tabs>
          <w:tab w:val="left" w:pos="567"/>
          <w:tab w:val="left" w:pos="1418"/>
        </w:tabs>
        <w:ind w:left="1656"/>
        <w:jc w:val="center"/>
        <w:rPr>
          <w:b/>
          <w:sz w:val="24"/>
          <w:szCs w:val="24"/>
        </w:rPr>
      </w:pPr>
      <w:r>
        <w:rPr>
          <w:b/>
          <w:sz w:val="24"/>
          <w:szCs w:val="24"/>
        </w:rPr>
        <w:t>3. ASMENS DUOMENŲ TVARKYMAS</w:t>
      </w:r>
    </w:p>
    <w:p w14:paraId="7BA676ED" w14:textId="77777777" w:rsidR="00743E6A" w:rsidRDefault="00743E6A" w:rsidP="00743E6A">
      <w:pPr>
        <w:tabs>
          <w:tab w:val="left" w:pos="567"/>
          <w:tab w:val="left" w:pos="1418"/>
        </w:tabs>
        <w:ind w:firstLine="850"/>
        <w:jc w:val="center"/>
        <w:rPr>
          <w:b/>
          <w:sz w:val="24"/>
          <w:szCs w:val="24"/>
        </w:rPr>
      </w:pPr>
    </w:p>
    <w:p w14:paraId="3C2D6BAB" w14:textId="77777777" w:rsidR="00743E6A" w:rsidRDefault="00743E6A" w:rsidP="00743E6A">
      <w:pPr>
        <w:spacing w:line="259" w:lineRule="auto"/>
        <w:ind w:firstLine="850"/>
        <w:jc w:val="both"/>
        <w:rPr>
          <w:sz w:val="24"/>
          <w:szCs w:val="24"/>
        </w:rPr>
      </w:pPr>
      <w:r>
        <w:rPr>
          <w:sz w:val="24"/>
          <w:szCs w:val="24"/>
        </w:rPr>
        <w:t xml:space="preserve">3.1. Savanoriškos veiklos organizatorius įsipareigoja tvarkyti Atstovo ir Nario asmens duomenis laikydamasis jam iš teisės aktų kylančių asmens duomenų tvarkymo įpareigojimų. Asmens duomenys tvarkomi šios sutarties bei pareigų, kylančių iš teisės aktų, vykdymui.  </w:t>
      </w:r>
    </w:p>
    <w:p w14:paraId="3588457B" w14:textId="77777777" w:rsidR="00743E6A" w:rsidRDefault="00743E6A" w:rsidP="00743E6A">
      <w:pPr>
        <w:spacing w:line="259" w:lineRule="auto"/>
        <w:ind w:firstLine="850"/>
        <w:jc w:val="both"/>
        <w:rPr>
          <w:sz w:val="24"/>
          <w:szCs w:val="24"/>
        </w:rPr>
      </w:pPr>
      <w:r>
        <w:rPr>
          <w:sz w:val="24"/>
          <w:szCs w:val="24"/>
        </w:rPr>
        <w:t xml:space="preserve">3.2. Savanoriškos veiklos organizatorius turi teisę tvarkyti Atstovo ir Nario asmens duomenis tokia apimtimi ir tokiais tikslais, kad būtų pasiekti šioje Sutartyje numatyti tikslai, įskaitant Atstovo ir Nario asmens duomenis teikti tvarkyti tretiesiems asmenims, tame tarpe, bet neapsiribojant jais, Savanoriškos veiklos organizatoriaus buhalterinę apskaitą tvarkančiai įmonei, valstybinėms įstaigoms, kitiems tretiesiems asmenims, susijusiems su Savanoriškos veiklos organizatoriaus teisėtų interesų užtikrinimu ir kt. </w:t>
      </w:r>
    </w:p>
    <w:p w14:paraId="47DE48AA" w14:textId="77777777" w:rsidR="00743E6A" w:rsidRDefault="00743E6A" w:rsidP="00743E6A">
      <w:pPr>
        <w:spacing w:line="259" w:lineRule="auto"/>
        <w:ind w:firstLine="850"/>
        <w:jc w:val="both"/>
        <w:rPr>
          <w:sz w:val="24"/>
          <w:szCs w:val="24"/>
        </w:rPr>
      </w:pPr>
      <w:r>
        <w:rPr>
          <w:sz w:val="24"/>
          <w:szCs w:val="24"/>
        </w:rPr>
        <w:t xml:space="preserve">3.3. Asmens duomenys bus saugomi vadovaujantis įstatymų ar Savanoriškos veiklos organizatoriaus nustatytais saugojimo terminais. </w:t>
      </w:r>
    </w:p>
    <w:p w14:paraId="35967873" w14:textId="77777777" w:rsidR="00743E6A" w:rsidRDefault="00743E6A" w:rsidP="00743E6A">
      <w:pPr>
        <w:spacing w:line="259" w:lineRule="auto"/>
        <w:ind w:firstLine="850"/>
        <w:jc w:val="both"/>
        <w:rPr>
          <w:sz w:val="24"/>
          <w:szCs w:val="24"/>
        </w:rPr>
      </w:pPr>
      <w:r>
        <w:rPr>
          <w:sz w:val="24"/>
          <w:szCs w:val="24"/>
        </w:rPr>
        <w:t>3.4. Atstovas ir Narys informuojami, kad turi šias teises:</w:t>
      </w:r>
    </w:p>
    <w:p w14:paraId="6897B3AF" w14:textId="77777777" w:rsidR="00743E6A" w:rsidRDefault="00743E6A" w:rsidP="00743E6A">
      <w:pPr>
        <w:numPr>
          <w:ilvl w:val="0"/>
          <w:numId w:val="1"/>
        </w:numPr>
        <w:spacing w:line="259" w:lineRule="auto"/>
        <w:ind w:firstLine="130"/>
        <w:jc w:val="both"/>
        <w:rPr>
          <w:sz w:val="24"/>
          <w:szCs w:val="24"/>
        </w:rPr>
      </w:pPr>
      <w:r>
        <w:rPr>
          <w:sz w:val="24"/>
          <w:szCs w:val="24"/>
        </w:rPr>
        <w:t xml:space="preserve">prašyti susipažinti su tvarkomais asmens duomenimis; </w:t>
      </w:r>
    </w:p>
    <w:p w14:paraId="1ED52D99" w14:textId="77777777" w:rsidR="00743E6A" w:rsidRDefault="00743E6A" w:rsidP="00743E6A">
      <w:pPr>
        <w:numPr>
          <w:ilvl w:val="0"/>
          <w:numId w:val="1"/>
        </w:numPr>
        <w:spacing w:line="259" w:lineRule="auto"/>
        <w:ind w:firstLine="130"/>
        <w:jc w:val="both"/>
        <w:rPr>
          <w:sz w:val="24"/>
          <w:szCs w:val="24"/>
        </w:rPr>
      </w:pPr>
      <w:r>
        <w:rPr>
          <w:sz w:val="24"/>
          <w:szCs w:val="24"/>
        </w:rPr>
        <w:t>prašyti patikslinti, ištaisyti arba ištrinti tvarkomus asmens duomenis;</w:t>
      </w:r>
    </w:p>
    <w:p w14:paraId="73430512" w14:textId="77777777" w:rsidR="00743E6A" w:rsidRDefault="00743E6A" w:rsidP="00743E6A">
      <w:pPr>
        <w:numPr>
          <w:ilvl w:val="0"/>
          <w:numId w:val="1"/>
        </w:numPr>
        <w:spacing w:line="259" w:lineRule="auto"/>
        <w:ind w:firstLine="130"/>
        <w:jc w:val="both"/>
        <w:rPr>
          <w:sz w:val="24"/>
          <w:szCs w:val="24"/>
        </w:rPr>
      </w:pPr>
      <w:r>
        <w:rPr>
          <w:sz w:val="24"/>
          <w:szCs w:val="24"/>
        </w:rPr>
        <w:t xml:space="preserve">apriboti asmens duomenų tvarkymą; </w:t>
      </w:r>
    </w:p>
    <w:p w14:paraId="6D26701C" w14:textId="77777777" w:rsidR="00743E6A" w:rsidRDefault="00743E6A" w:rsidP="00743E6A">
      <w:pPr>
        <w:numPr>
          <w:ilvl w:val="0"/>
          <w:numId w:val="1"/>
        </w:numPr>
        <w:spacing w:line="259" w:lineRule="auto"/>
        <w:ind w:firstLine="130"/>
        <w:jc w:val="both"/>
        <w:rPr>
          <w:sz w:val="24"/>
          <w:szCs w:val="24"/>
        </w:rPr>
      </w:pPr>
      <w:r>
        <w:rPr>
          <w:sz w:val="24"/>
          <w:szCs w:val="24"/>
        </w:rPr>
        <w:t xml:space="preserve">nesutikti su asmens duomenų tvarkymu; </w:t>
      </w:r>
    </w:p>
    <w:p w14:paraId="76A7C3A7" w14:textId="77777777" w:rsidR="00743E6A" w:rsidRPr="00144C28" w:rsidRDefault="00743E6A" w:rsidP="00743E6A">
      <w:pPr>
        <w:numPr>
          <w:ilvl w:val="0"/>
          <w:numId w:val="1"/>
        </w:numPr>
        <w:spacing w:line="259" w:lineRule="auto"/>
        <w:ind w:firstLine="130"/>
        <w:jc w:val="both"/>
        <w:rPr>
          <w:sz w:val="24"/>
          <w:szCs w:val="24"/>
        </w:rPr>
      </w:pPr>
      <w:r w:rsidRPr="00144C28">
        <w:rPr>
          <w:sz w:val="24"/>
          <w:szCs w:val="24"/>
        </w:rPr>
        <w:t xml:space="preserve">gauti tvarkomus asmens duomenis, susistemintu, įprastai naudojamu ir kompiuterio skaitomu formatu; </w:t>
      </w:r>
    </w:p>
    <w:p w14:paraId="1D09C3A6" w14:textId="77777777" w:rsidR="00743E6A" w:rsidRDefault="00743E6A" w:rsidP="00743E6A">
      <w:pPr>
        <w:numPr>
          <w:ilvl w:val="0"/>
          <w:numId w:val="1"/>
        </w:numPr>
        <w:spacing w:line="259" w:lineRule="auto"/>
        <w:ind w:firstLine="130"/>
        <w:jc w:val="both"/>
        <w:rPr>
          <w:sz w:val="24"/>
          <w:szCs w:val="24"/>
        </w:rPr>
      </w:pPr>
      <w:r>
        <w:rPr>
          <w:sz w:val="24"/>
          <w:szCs w:val="24"/>
        </w:rPr>
        <w:t xml:space="preserve">prašyti tvarkomus asmens duomenis persiųsti kitoms įmonėms ar įstaigoms; </w:t>
      </w:r>
    </w:p>
    <w:p w14:paraId="1AA37306" w14:textId="77777777" w:rsidR="00743E6A" w:rsidRDefault="00743E6A" w:rsidP="00743E6A">
      <w:pPr>
        <w:numPr>
          <w:ilvl w:val="0"/>
          <w:numId w:val="1"/>
        </w:numPr>
        <w:spacing w:line="259" w:lineRule="auto"/>
        <w:ind w:firstLine="130"/>
        <w:jc w:val="both"/>
        <w:rPr>
          <w:sz w:val="24"/>
          <w:szCs w:val="24"/>
        </w:rPr>
      </w:pPr>
      <w:r>
        <w:rPr>
          <w:sz w:val="24"/>
          <w:szCs w:val="24"/>
        </w:rPr>
        <w:t>pateikti skundą VDAI.</w:t>
      </w:r>
    </w:p>
    <w:p w14:paraId="0B807E1B" w14:textId="77777777" w:rsidR="00743E6A" w:rsidRDefault="00743E6A" w:rsidP="00743E6A">
      <w:pPr>
        <w:spacing w:line="259" w:lineRule="auto"/>
        <w:ind w:firstLine="850"/>
        <w:jc w:val="both"/>
        <w:rPr>
          <w:sz w:val="24"/>
          <w:szCs w:val="24"/>
        </w:rPr>
      </w:pPr>
      <w:r>
        <w:rPr>
          <w:sz w:val="24"/>
          <w:szCs w:val="24"/>
        </w:rPr>
        <w:t>3.5. Atstovas patvirtina, kad yra informuotas, jog su Lietuvos skautijos duomenų subjektų teisių įgyvendinimo tvarkos aprašu gali susipažinti internetiniame puslapyje [</w:t>
      </w:r>
      <w:hyperlink r:id="rId6">
        <w:r>
          <w:rPr>
            <w:sz w:val="24"/>
            <w:szCs w:val="24"/>
            <w:u w:val="single"/>
          </w:rPr>
          <w:t>http://skautai.lt</w:t>
        </w:r>
      </w:hyperlink>
      <w:r>
        <w:rPr>
          <w:sz w:val="24"/>
          <w:szCs w:val="24"/>
        </w:rPr>
        <w:t xml:space="preserve">] arba susisiekęs su LS administratore elektroniniu paštu </w:t>
      </w:r>
      <w:proofErr w:type="spellStart"/>
      <w:r>
        <w:rPr>
          <w:sz w:val="24"/>
          <w:szCs w:val="24"/>
        </w:rPr>
        <w:t>info@skautai.lt</w:t>
      </w:r>
      <w:proofErr w:type="spellEnd"/>
      <w:r>
        <w:rPr>
          <w:sz w:val="24"/>
          <w:szCs w:val="24"/>
        </w:rPr>
        <w:t>.</w:t>
      </w:r>
    </w:p>
    <w:p w14:paraId="5B728BE0" w14:textId="77777777" w:rsidR="00743E6A" w:rsidRDefault="00743E6A" w:rsidP="00743E6A">
      <w:pPr>
        <w:spacing w:line="259" w:lineRule="auto"/>
        <w:ind w:firstLine="850"/>
        <w:jc w:val="both"/>
        <w:rPr>
          <w:sz w:val="24"/>
          <w:szCs w:val="24"/>
        </w:rPr>
      </w:pPr>
      <w:r>
        <w:rPr>
          <w:sz w:val="24"/>
          <w:szCs w:val="24"/>
        </w:rPr>
        <w:t xml:space="preserve">3.6 Atstovas sutinka, kad </w:t>
      </w:r>
      <w:proofErr w:type="spellStart"/>
      <w:r>
        <w:rPr>
          <w:sz w:val="24"/>
          <w:szCs w:val="24"/>
        </w:rPr>
        <w:t>skautiškų</w:t>
      </w:r>
      <w:proofErr w:type="spellEnd"/>
      <w:r>
        <w:rPr>
          <w:sz w:val="24"/>
          <w:szCs w:val="24"/>
        </w:rPr>
        <w:t xml:space="preserve"> sueigų, veiklų, renginių metu fotografuota ir / ar filmuota medžiaga, kurioje yra vaizduojamas Narys, būtų naudojama informaciniuose ir kituose leidiniuose Lietuvos skautijos veiklai pristatyti be atskiro Atstovo sutikimo.</w:t>
      </w:r>
    </w:p>
    <w:p w14:paraId="546D07CF" w14:textId="77777777" w:rsidR="00743E6A" w:rsidRDefault="00743E6A" w:rsidP="00743E6A">
      <w:pPr>
        <w:spacing w:line="259" w:lineRule="auto"/>
        <w:ind w:left="850"/>
        <w:jc w:val="both"/>
        <w:rPr>
          <w:sz w:val="24"/>
          <w:szCs w:val="24"/>
        </w:rPr>
      </w:pPr>
    </w:p>
    <w:p w14:paraId="75D17E91" w14:textId="5EB58DEB" w:rsidR="00743E6A" w:rsidRDefault="00743E6A" w:rsidP="00743E6A">
      <w:pPr>
        <w:spacing w:line="259" w:lineRule="auto"/>
        <w:ind w:left="850"/>
        <w:jc w:val="both"/>
        <w:rPr>
          <w:sz w:val="24"/>
          <w:szCs w:val="24"/>
        </w:rPr>
      </w:pPr>
      <w:r>
        <w:rPr>
          <w:sz w:val="24"/>
          <w:szCs w:val="24"/>
        </w:rPr>
        <w:t xml:space="preserve">SUTINKU: </w:t>
      </w:r>
      <w:r>
        <w:rPr>
          <w:sz w:val="24"/>
          <w:szCs w:val="24"/>
        </w:rPr>
        <w:tab/>
      </w:r>
      <w:r>
        <w:rPr>
          <w:sz w:val="24"/>
          <w:szCs w:val="24"/>
        </w:rPr>
        <w:tab/>
      </w:r>
      <w:r>
        <w:rPr>
          <w:sz w:val="24"/>
          <w:szCs w:val="24"/>
        </w:rPr>
        <w:tab/>
      </w:r>
      <w:r>
        <w:rPr>
          <w:sz w:val="24"/>
          <w:szCs w:val="24"/>
        </w:rPr>
        <w:tab/>
      </w:r>
      <w:r>
        <w:rPr>
          <w:sz w:val="24"/>
          <w:szCs w:val="24"/>
        </w:rPr>
        <w:tab/>
        <w:t>_________________________</w:t>
      </w:r>
      <w:r>
        <w:rPr>
          <w:sz w:val="24"/>
          <w:szCs w:val="24"/>
        </w:rPr>
        <w:t>__________</w:t>
      </w:r>
      <w:r>
        <w:rPr>
          <w:sz w:val="24"/>
          <w:szCs w:val="24"/>
        </w:rPr>
        <w:t>________</w:t>
      </w:r>
    </w:p>
    <w:p w14:paraId="00F16FE0" w14:textId="77777777" w:rsidR="00743E6A" w:rsidRDefault="00743E6A" w:rsidP="00743E6A">
      <w:pPr>
        <w:spacing w:line="259" w:lineRule="auto"/>
        <w:ind w:firstLine="850"/>
        <w:jc w:val="both"/>
        <w:rPr>
          <w:sz w:val="16"/>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6"/>
          <w:szCs w:val="24"/>
        </w:rPr>
        <w:t>(parašas)</w:t>
      </w:r>
    </w:p>
    <w:p w14:paraId="495D86C4" w14:textId="77777777" w:rsidR="00743E6A" w:rsidRPr="00071D23" w:rsidRDefault="00743E6A" w:rsidP="00743E6A">
      <w:pPr>
        <w:spacing w:line="259" w:lineRule="auto"/>
        <w:ind w:firstLine="850"/>
        <w:jc w:val="both"/>
        <w:rPr>
          <w:sz w:val="16"/>
          <w:szCs w:val="24"/>
        </w:rPr>
      </w:pPr>
    </w:p>
    <w:p w14:paraId="2407F55B" w14:textId="77777777" w:rsidR="00743E6A" w:rsidRDefault="00743E6A" w:rsidP="00743E6A">
      <w:pPr>
        <w:spacing w:line="259" w:lineRule="auto"/>
        <w:ind w:firstLine="850"/>
        <w:jc w:val="both"/>
        <w:rPr>
          <w:sz w:val="24"/>
          <w:szCs w:val="24"/>
          <w:highlight w:val="white"/>
        </w:rPr>
      </w:pPr>
      <w:r>
        <w:rPr>
          <w:sz w:val="24"/>
          <w:szCs w:val="24"/>
        </w:rPr>
        <w:t xml:space="preserve">3.7. </w:t>
      </w:r>
      <w:r>
        <w:rPr>
          <w:sz w:val="24"/>
          <w:szCs w:val="24"/>
          <w:highlight w:val="white"/>
        </w:rPr>
        <w:t xml:space="preserve">Atstovas sutinka, kad </w:t>
      </w:r>
      <w:r>
        <w:rPr>
          <w:sz w:val="24"/>
          <w:szCs w:val="24"/>
        </w:rPr>
        <w:t xml:space="preserve">Savanoriškos veiklos organizatorius </w:t>
      </w:r>
      <w:r>
        <w:rPr>
          <w:sz w:val="24"/>
          <w:szCs w:val="24"/>
          <w:highlight w:val="white"/>
        </w:rPr>
        <w:t xml:space="preserve">tiesioginės rinkodaros tikslais tvarkytų jo pateikiamus Nario asmens duomenis: vardą, pavardę, el. pašto adresą, telefono nr. </w:t>
      </w:r>
      <w:r>
        <w:rPr>
          <w:sz w:val="24"/>
          <w:szCs w:val="24"/>
        </w:rPr>
        <w:t xml:space="preserve">Savanoriškos veiklos organizatorius turi teisę </w:t>
      </w:r>
      <w:r>
        <w:rPr>
          <w:sz w:val="24"/>
          <w:szCs w:val="24"/>
          <w:highlight w:val="white"/>
        </w:rPr>
        <w:t>siųsti informaciją Atstovo kontaktiniais duomenimis apie renginius, veiklas, atributiką, konkursus, ir pan., taip pat siųsti naujienlaiškius, vykdyti apklausas ir t.t.</w:t>
      </w:r>
    </w:p>
    <w:p w14:paraId="605C756E" w14:textId="77777777" w:rsidR="00743E6A" w:rsidRDefault="00743E6A" w:rsidP="00743E6A">
      <w:pPr>
        <w:spacing w:after="160" w:line="259" w:lineRule="auto"/>
        <w:ind w:left="850"/>
        <w:jc w:val="both"/>
        <w:rPr>
          <w:sz w:val="24"/>
          <w:szCs w:val="24"/>
        </w:rPr>
      </w:pPr>
    </w:p>
    <w:p w14:paraId="5611E0D7" w14:textId="68C8036A" w:rsidR="00743E6A" w:rsidRDefault="00743E6A" w:rsidP="00743E6A">
      <w:pPr>
        <w:spacing w:line="259" w:lineRule="auto"/>
        <w:ind w:left="851"/>
        <w:rPr>
          <w:sz w:val="22"/>
          <w:szCs w:val="22"/>
        </w:rPr>
      </w:pPr>
      <w:r w:rsidRPr="00290EE3">
        <w:rPr>
          <w:sz w:val="24"/>
          <w:szCs w:val="22"/>
        </w:rPr>
        <w:t xml:space="preserve">SUTINKU: </w:t>
      </w:r>
      <w:r>
        <w:rPr>
          <w:sz w:val="22"/>
          <w:szCs w:val="22"/>
        </w:rPr>
        <w:tab/>
      </w:r>
      <w:r>
        <w:rPr>
          <w:sz w:val="22"/>
          <w:szCs w:val="22"/>
        </w:rPr>
        <w:tab/>
      </w:r>
      <w:r>
        <w:rPr>
          <w:sz w:val="22"/>
          <w:szCs w:val="22"/>
        </w:rPr>
        <w:tab/>
      </w:r>
      <w:r>
        <w:rPr>
          <w:sz w:val="22"/>
          <w:szCs w:val="22"/>
        </w:rPr>
        <w:tab/>
      </w:r>
      <w:r>
        <w:rPr>
          <w:sz w:val="22"/>
          <w:szCs w:val="22"/>
        </w:rPr>
        <w:tab/>
        <w:t>__________________________</w:t>
      </w:r>
      <w:r>
        <w:rPr>
          <w:sz w:val="22"/>
          <w:szCs w:val="22"/>
        </w:rPr>
        <w:t>____________________</w:t>
      </w:r>
    </w:p>
    <w:p w14:paraId="06EB76D2" w14:textId="77777777" w:rsidR="00743E6A" w:rsidRPr="00071D23" w:rsidRDefault="00743E6A" w:rsidP="00743E6A">
      <w:pPr>
        <w:spacing w:line="259" w:lineRule="auto"/>
        <w:ind w:left="851"/>
        <w:rPr>
          <w:sz w:val="22"/>
          <w:szCs w:val="22"/>
        </w:rPr>
      </w:pP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sz w:val="24"/>
          <w:szCs w:val="22"/>
        </w:rPr>
        <w:tab/>
      </w:r>
      <w:r>
        <w:rPr>
          <w:color w:val="000000"/>
          <w:sz w:val="24"/>
          <w:szCs w:val="24"/>
        </w:rPr>
        <w:tab/>
      </w:r>
      <w:r>
        <w:rPr>
          <w:color w:val="000000"/>
          <w:sz w:val="16"/>
          <w:szCs w:val="24"/>
        </w:rPr>
        <w:t>(parašas)</w:t>
      </w:r>
    </w:p>
    <w:p w14:paraId="1239FA2F" w14:textId="77777777" w:rsidR="00743E6A" w:rsidRDefault="00743E6A" w:rsidP="00743E6A">
      <w:pPr>
        <w:pBdr>
          <w:top w:val="nil"/>
          <w:left w:val="nil"/>
          <w:bottom w:val="nil"/>
          <w:right w:val="nil"/>
          <w:between w:val="nil"/>
        </w:pBdr>
        <w:shd w:val="clear" w:color="auto" w:fill="FFFFFF"/>
        <w:ind w:firstLine="720"/>
        <w:jc w:val="both"/>
        <w:rPr>
          <w:color w:val="000000"/>
          <w:sz w:val="24"/>
          <w:szCs w:val="24"/>
        </w:rPr>
      </w:pPr>
    </w:p>
    <w:p w14:paraId="553F90C6" w14:textId="77777777" w:rsidR="00743E6A" w:rsidRDefault="00743E6A" w:rsidP="00743E6A">
      <w:pPr>
        <w:keepNext/>
        <w:pBdr>
          <w:top w:val="nil"/>
          <w:left w:val="nil"/>
          <w:bottom w:val="nil"/>
          <w:right w:val="nil"/>
          <w:between w:val="nil"/>
        </w:pBdr>
        <w:jc w:val="center"/>
        <w:rPr>
          <w:b/>
          <w:sz w:val="24"/>
          <w:szCs w:val="24"/>
        </w:rPr>
      </w:pPr>
    </w:p>
    <w:p w14:paraId="02A1E283" w14:textId="77777777" w:rsidR="00743E6A" w:rsidRDefault="00743E6A" w:rsidP="00743E6A">
      <w:pPr>
        <w:keepNext/>
        <w:pBdr>
          <w:top w:val="nil"/>
          <w:left w:val="nil"/>
          <w:bottom w:val="nil"/>
          <w:right w:val="nil"/>
          <w:between w:val="nil"/>
        </w:pBdr>
        <w:jc w:val="center"/>
        <w:rPr>
          <w:b/>
          <w:sz w:val="24"/>
          <w:szCs w:val="24"/>
        </w:rPr>
      </w:pPr>
    </w:p>
    <w:p w14:paraId="177B6241" w14:textId="77777777" w:rsidR="00743E6A" w:rsidRDefault="00743E6A" w:rsidP="00743E6A">
      <w:pPr>
        <w:keepNext/>
        <w:pBdr>
          <w:top w:val="nil"/>
          <w:left w:val="nil"/>
          <w:bottom w:val="nil"/>
          <w:right w:val="nil"/>
          <w:between w:val="nil"/>
        </w:pBdr>
        <w:jc w:val="center"/>
        <w:rPr>
          <w:b/>
          <w:sz w:val="24"/>
          <w:szCs w:val="24"/>
        </w:rPr>
      </w:pPr>
    </w:p>
    <w:p w14:paraId="737526F6" w14:textId="77777777" w:rsidR="00743E6A" w:rsidRDefault="00743E6A" w:rsidP="00743E6A">
      <w:pPr>
        <w:keepNext/>
        <w:pBdr>
          <w:top w:val="nil"/>
          <w:left w:val="nil"/>
          <w:bottom w:val="nil"/>
          <w:right w:val="nil"/>
          <w:between w:val="nil"/>
        </w:pBdr>
        <w:jc w:val="center"/>
        <w:rPr>
          <w:b/>
          <w:color w:val="000000"/>
          <w:sz w:val="24"/>
          <w:szCs w:val="24"/>
        </w:rPr>
      </w:pPr>
      <w:r>
        <w:rPr>
          <w:b/>
          <w:sz w:val="24"/>
          <w:szCs w:val="24"/>
        </w:rPr>
        <w:t>4</w:t>
      </w:r>
      <w:r>
        <w:rPr>
          <w:b/>
          <w:color w:val="000000"/>
          <w:sz w:val="24"/>
          <w:szCs w:val="24"/>
        </w:rPr>
        <w:t>. SUTARTIES ĮSIGALIOJIMAS, GALIOJIMAS, KEITIMAS IR NUTRAUKIMAS</w:t>
      </w:r>
    </w:p>
    <w:p w14:paraId="7064A9EB" w14:textId="77777777" w:rsidR="00743E6A" w:rsidRDefault="00743E6A" w:rsidP="00743E6A">
      <w:pPr>
        <w:pBdr>
          <w:top w:val="nil"/>
          <w:left w:val="nil"/>
          <w:bottom w:val="nil"/>
          <w:right w:val="nil"/>
          <w:between w:val="nil"/>
        </w:pBdr>
        <w:rPr>
          <w:color w:val="000000"/>
          <w:sz w:val="24"/>
          <w:szCs w:val="24"/>
        </w:rPr>
      </w:pPr>
    </w:p>
    <w:p w14:paraId="60D794A1" w14:textId="77777777" w:rsidR="00743E6A" w:rsidRDefault="00743E6A" w:rsidP="00743E6A">
      <w:pPr>
        <w:pBdr>
          <w:top w:val="nil"/>
          <w:left w:val="nil"/>
          <w:bottom w:val="nil"/>
          <w:right w:val="nil"/>
          <w:between w:val="nil"/>
        </w:pBdr>
        <w:tabs>
          <w:tab w:val="left" w:pos="709"/>
          <w:tab w:val="left" w:pos="1134"/>
          <w:tab w:val="left" w:pos="1276"/>
        </w:tabs>
        <w:jc w:val="both"/>
        <w:rPr>
          <w:color w:val="000000"/>
          <w:sz w:val="24"/>
          <w:szCs w:val="24"/>
        </w:rPr>
      </w:pPr>
      <w:r>
        <w:rPr>
          <w:color w:val="000000"/>
          <w:sz w:val="24"/>
          <w:szCs w:val="24"/>
        </w:rPr>
        <w:tab/>
      </w:r>
      <w:r>
        <w:rPr>
          <w:sz w:val="24"/>
          <w:szCs w:val="24"/>
        </w:rPr>
        <w:t>4</w:t>
      </w:r>
      <w:r>
        <w:rPr>
          <w:color w:val="000000"/>
          <w:sz w:val="24"/>
          <w:szCs w:val="24"/>
        </w:rPr>
        <w:t>.1 Sutartis įsigalioja nuo jos pasirašymo dienos ir galioja iki Narys nustos mokėti nario mokestį arba sutartis bus nutraukta vienos arba abiejų šalių pageidavimu.</w:t>
      </w:r>
    </w:p>
    <w:p w14:paraId="496DD2DB" w14:textId="77777777" w:rsidR="00743E6A" w:rsidRDefault="00743E6A" w:rsidP="00743E6A">
      <w:pPr>
        <w:pBdr>
          <w:top w:val="nil"/>
          <w:left w:val="nil"/>
          <w:bottom w:val="nil"/>
          <w:right w:val="nil"/>
          <w:between w:val="nil"/>
        </w:pBdr>
        <w:tabs>
          <w:tab w:val="left" w:pos="709"/>
          <w:tab w:val="left" w:pos="1134"/>
          <w:tab w:val="left" w:pos="1276"/>
        </w:tabs>
        <w:jc w:val="both"/>
        <w:rPr>
          <w:color w:val="000000"/>
          <w:sz w:val="24"/>
          <w:szCs w:val="24"/>
        </w:rPr>
      </w:pPr>
      <w:r>
        <w:rPr>
          <w:color w:val="000000"/>
          <w:sz w:val="24"/>
          <w:szCs w:val="24"/>
        </w:rPr>
        <w:tab/>
      </w:r>
      <w:r>
        <w:rPr>
          <w:sz w:val="24"/>
          <w:szCs w:val="24"/>
        </w:rPr>
        <w:t>4</w:t>
      </w:r>
      <w:r>
        <w:rPr>
          <w:color w:val="000000"/>
          <w:sz w:val="24"/>
          <w:szCs w:val="24"/>
        </w:rPr>
        <w:t>.1. Narys turi teisę vienašališkai nutraukti sutartį, apie tai informavęs Lietuvos skautiją. Nutraukus sutartį, Nario narystė Lietuvos skautijoje nutraukiama. Nutraukus sutartį sumokėtas nario mokestis nėra grąžinamas.</w:t>
      </w:r>
    </w:p>
    <w:p w14:paraId="153F0AC1"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4</w:t>
      </w:r>
      <w:r>
        <w:rPr>
          <w:color w:val="000000"/>
          <w:sz w:val="24"/>
          <w:szCs w:val="24"/>
        </w:rPr>
        <w:t>.</w:t>
      </w:r>
      <w:r>
        <w:rPr>
          <w:sz w:val="24"/>
          <w:szCs w:val="24"/>
        </w:rPr>
        <w:t>3</w:t>
      </w:r>
      <w:r>
        <w:rPr>
          <w:color w:val="000000"/>
          <w:sz w:val="24"/>
          <w:szCs w:val="24"/>
        </w:rPr>
        <w:t xml:space="preserve">. Lietuvos skautija turi teisę vienašališkai nutraukti sutartį, jeigu nevykdomos sutarties sąlygos. </w:t>
      </w:r>
    </w:p>
    <w:p w14:paraId="2E8C56DF" w14:textId="77777777" w:rsidR="00743E6A" w:rsidRPr="00331D22" w:rsidRDefault="00743E6A" w:rsidP="00743E6A">
      <w:pPr>
        <w:pBdr>
          <w:top w:val="nil"/>
          <w:left w:val="nil"/>
          <w:bottom w:val="nil"/>
          <w:right w:val="nil"/>
          <w:between w:val="nil"/>
        </w:pBdr>
        <w:ind w:firstLine="720"/>
        <w:jc w:val="both"/>
        <w:rPr>
          <w:color w:val="000000"/>
          <w:sz w:val="24"/>
          <w:szCs w:val="24"/>
        </w:rPr>
      </w:pPr>
      <w:r>
        <w:rPr>
          <w:color w:val="000000"/>
          <w:sz w:val="24"/>
          <w:szCs w:val="24"/>
        </w:rPr>
        <w:t>4.4</w:t>
      </w:r>
      <w:r w:rsidRPr="00331D22">
        <w:rPr>
          <w:color w:val="000000"/>
          <w:sz w:val="24"/>
          <w:szCs w:val="24"/>
        </w:rPr>
        <w:t xml:space="preserve">. Sutartis sudaryta vadovaujantis Lietuvos Respublikos įstatymais, dviem egzemplioriais, turinčiais vienodą juridinę galią (po vieną kiekvienai šaliai). </w:t>
      </w:r>
    </w:p>
    <w:p w14:paraId="58ED6ACC" w14:textId="77777777" w:rsidR="00743E6A" w:rsidRPr="00331D22" w:rsidRDefault="00743E6A" w:rsidP="00743E6A">
      <w:pPr>
        <w:pBdr>
          <w:top w:val="nil"/>
          <w:left w:val="nil"/>
          <w:bottom w:val="nil"/>
          <w:right w:val="nil"/>
          <w:between w:val="nil"/>
        </w:pBdr>
        <w:ind w:firstLine="720"/>
        <w:jc w:val="both"/>
        <w:rPr>
          <w:color w:val="000000"/>
          <w:sz w:val="24"/>
          <w:szCs w:val="24"/>
        </w:rPr>
      </w:pPr>
      <w:r>
        <w:rPr>
          <w:color w:val="000000"/>
          <w:sz w:val="24"/>
          <w:szCs w:val="24"/>
        </w:rPr>
        <w:t>4</w:t>
      </w:r>
      <w:r w:rsidRPr="00331D22">
        <w:rPr>
          <w:color w:val="000000"/>
          <w:sz w:val="24"/>
          <w:szCs w:val="24"/>
        </w:rPr>
        <w:t>.</w:t>
      </w:r>
      <w:r>
        <w:rPr>
          <w:color w:val="000000"/>
          <w:sz w:val="24"/>
          <w:szCs w:val="24"/>
        </w:rPr>
        <w:t>5.</w:t>
      </w:r>
      <w:r w:rsidRPr="00331D22">
        <w:rPr>
          <w:color w:val="000000"/>
          <w:sz w:val="24"/>
          <w:szCs w:val="24"/>
        </w:rPr>
        <w:t xml:space="preserve"> Šalys taip pat susitaria, kad Sutartis laikoma sudaryta ir tuo atveju, kai Šalys skenuotais pasirašytos Sutarties egzemplioriais apsikeičia (perduoda viena kitai) elektroniniu paštu.</w:t>
      </w:r>
    </w:p>
    <w:p w14:paraId="27270062" w14:textId="77777777" w:rsidR="00743E6A" w:rsidRDefault="00743E6A" w:rsidP="00743E6A">
      <w:pPr>
        <w:pBdr>
          <w:top w:val="nil"/>
          <w:left w:val="nil"/>
          <w:bottom w:val="nil"/>
          <w:right w:val="nil"/>
          <w:between w:val="nil"/>
        </w:pBdr>
        <w:ind w:firstLine="720"/>
        <w:jc w:val="both"/>
        <w:rPr>
          <w:color w:val="000000"/>
          <w:sz w:val="24"/>
          <w:szCs w:val="24"/>
        </w:rPr>
      </w:pPr>
    </w:p>
    <w:p w14:paraId="1E467523" w14:textId="77777777" w:rsidR="00743E6A" w:rsidRDefault="00743E6A" w:rsidP="00743E6A">
      <w:pPr>
        <w:pBdr>
          <w:top w:val="nil"/>
          <w:left w:val="nil"/>
          <w:bottom w:val="nil"/>
          <w:right w:val="nil"/>
          <w:between w:val="nil"/>
        </w:pBdr>
        <w:ind w:firstLine="720"/>
        <w:jc w:val="both"/>
        <w:rPr>
          <w:color w:val="000000"/>
          <w:sz w:val="24"/>
          <w:szCs w:val="24"/>
        </w:rPr>
      </w:pPr>
    </w:p>
    <w:p w14:paraId="100888C6" w14:textId="77777777" w:rsidR="00743E6A" w:rsidRDefault="00743E6A" w:rsidP="00743E6A">
      <w:pPr>
        <w:keepNext/>
        <w:pBdr>
          <w:top w:val="nil"/>
          <w:left w:val="nil"/>
          <w:bottom w:val="nil"/>
          <w:right w:val="nil"/>
          <w:between w:val="nil"/>
        </w:pBdr>
        <w:jc w:val="center"/>
        <w:rPr>
          <w:b/>
          <w:color w:val="000000"/>
          <w:sz w:val="24"/>
          <w:szCs w:val="24"/>
        </w:rPr>
      </w:pPr>
      <w:r>
        <w:rPr>
          <w:b/>
          <w:sz w:val="24"/>
          <w:szCs w:val="24"/>
        </w:rPr>
        <w:t>5</w:t>
      </w:r>
      <w:r>
        <w:rPr>
          <w:b/>
          <w:color w:val="000000"/>
          <w:sz w:val="24"/>
          <w:szCs w:val="24"/>
        </w:rPr>
        <w:t>. GINČŲ SPRENDIMAS</w:t>
      </w:r>
    </w:p>
    <w:p w14:paraId="3273CB3A" w14:textId="77777777" w:rsidR="00743E6A" w:rsidRDefault="00743E6A" w:rsidP="00743E6A">
      <w:pPr>
        <w:pBdr>
          <w:top w:val="nil"/>
          <w:left w:val="nil"/>
          <w:bottom w:val="nil"/>
          <w:right w:val="nil"/>
          <w:between w:val="nil"/>
        </w:pBdr>
        <w:rPr>
          <w:color w:val="000000"/>
          <w:sz w:val="24"/>
          <w:szCs w:val="24"/>
        </w:rPr>
      </w:pPr>
    </w:p>
    <w:p w14:paraId="1F484BDC"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5</w:t>
      </w:r>
      <w:r>
        <w:rPr>
          <w:color w:val="000000"/>
          <w:sz w:val="24"/>
          <w:szCs w:val="24"/>
        </w:rPr>
        <w:t>.1.</w:t>
      </w:r>
      <w:r>
        <w:rPr>
          <w:b/>
          <w:color w:val="000000"/>
          <w:sz w:val="24"/>
          <w:szCs w:val="24"/>
        </w:rPr>
        <w:t xml:space="preserve"> </w:t>
      </w:r>
      <w:r>
        <w:rPr>
          <w:color w:val="000000"/>
          <w:sz w:val="24"/>
          <w:szCs w:val="24"/>
        </w:rPr>
        <w:t>Visi ginčai tarp šalių dėl šios sutarties vykdymo sprendžiami šalims geranoriškai bendradarbiaujant.</w:t>
      </w:r>
    </w:p>
    <w:p w14:paraId="3392FDF4" w14:textId="77777777" w:rsidR="00743E6A" w:rsidRDefault="00743E6A" w:rsidP="00743E6A">
      <w:pPr>
        <w:pBdr>
          <w:top w:val="nil"/>
          <w:left w:val="nil"/>
          <w:bottom w:val="nil"/>
          <w:right w:val="nil"/>
          <w:between w:val="nil"/>
        </w:pBdr>
        <w:ind w:firstLine="720"/>
        <w:jc w:val="both"/>
        <w:rPr>
          <w:color w:val="000000"/>
          <w:sz w:val="24"/>
          <w:szCs w:val="24"/>
        </w:rPr>
      </w:pPr>
      <w:r>
        <w:rPr>
          <w:sz w:val="24"/>
          <w:szCs w:val="24"/>
        </w:rPr>
        <w:t>5</w:t>
      </w:r>
      <w:r>
        <w:rPr>
          <w:color w:val="000000"/>
          <w:sz w:val="24"/>
          <w:szCs w:val="24"/>
        </w:rPr>
        <w:t xml:space="preserve">.2. Nepavykus susitarti, ginčytini ugdymo proceso organizavimo, Lietuvos skautijos veiklos, sutarties pažeidimo klausimai sprendžiami vieneto (tunto, krašto / konferencijos) vadijoje. </w:t>
      </w:r>
    </w:p>
    <w:p w14:paraId="29255AF9" w14:textId="77777777" w:rsidR="00743E6A" w:rsidRDefault="00743E6A" w:rsidP="00743E6A">
      <w:pPr>
        <w:pBdr>
          <w:top w:val="nil"/>
          <w:left w:val="nil"/>
          <w:bottom w:val="nil"/>
          <w:right w:val="nil"/>
          <w:between w:val="nil"/>
        </w:pBdr>
        <w:jc w:val="both"/>
        <w:rPr>
          <w:color w:val="000000"/>
          <w:sz w:val="24"/>
          <w:szCs w:val="24"/>
        </w:rPr>
      </w:pPr>
    </w:p>
    <w:p w14:paraId="191FDA6D" w14:textId="77777777" w:rsidR="00743E6A" w:rsidRDefault="00743E6A" w:rsidP="00743E6A">
      <w:pPr>
        <w:pBdr>
          <w:top w:val="nil"/>
          <w:left w:val="nil"/>
          <w:bottom w:val="nil"/>
          <w:right w:val="nil"/>
          <w:between w:val="nil"/>
        </w:pBdr>
        <w:jc w:val="both"/>
        <w:rPr>
          <w:color w:val="000000"/>
          <w:sz w:val="24"/>
          <w:szCs w:val="24"/>
        </w:rPr>
      </w:pPr>
    </w:p>
    <w:p w14:paraId="760B4483" w14:textId="77777777" w:rsidR="00743E6A" w:rsidRDefault="00743E6A" w:rsidP="00743E6A">
      <w:pPr>
        <w:pBdr>
          <w:top w:val="nil"/>
          <w:left w:val="nil"/>
          <w:bottom w:val="nil"/>
          <w:right w:val="nil"/>
          <w:between w:val="nil"/>
        </w:pBdr>
        <w:jc w:val="both"/>
        <w:rPr>
          <w:color w:val="000000"/>
          <w:sz w:val="24"/>
          <w:szCs w:val="24"/>
        </w:rPr>
      </w:pPr>
      <w:r>
        <w:rPr>
          <w:color w:val="000000"/>
          <w:sz w:val="24"/>
          <w:szCs w:val="24"/>
        </w:rPr>
        <w:t>Sutarties šalių parašai:</w:t>
      </w:r>
    </w:p>
    <w:p w14:paraId="29504948" w14:textId="77777777" w:rsidR="00743E6A" w:rsidRDefault="00743E6A" w:rsidP="00743E6A">
      <w:pPr>
        <w:pBdr>
          <w:top w:val="nil"/>
          <w:left w:val="nil"/>
          <w:bottom w:val="nil"/>
          <w:right w:val="nil"/>
          <w:between w:val="nil"/>
        </w:pBdr>
        <w:jc w:val="both"/>
        <w:rPr>
          <w:color w:val="000000"/>
          <w:sz w:val="24"/>
          <w:szCs w:val="24"/>
        </w:rPr>
      </w:pPr>
    </w:p>
    <w:p w14:paraId="08181405" w14:textId="77777777" w:rsidR="00743E6A" w:rsidRDefault="00743E6A" w:rsidP="00743E6A">
      <w:pPr>
        <w:ind w:left="851"/>
        <w:jc w:val="both"/>
        <w:rPr>
          <w:sz w:val="14"/>
          <w:szCs w:val="14"/>
        </w:rPr>
      </w:pPr>
    </w:p>
    <w:p w14:paraId="1EC4B486" w14:textId="77777777" w:rsidR="00743E6A" w:rsidRDefault="00743E6A" w:rsidP="00743E6A">
      <w:pPr>
        <w:ind w:left="851"/>
        <w:jc w:val="both"/>
        <w:rPr>
          <w:sz w:val="14"/>
          <w:szCs w:val="14"/>
        </w:rPr>
      </w:pPr>
    </w:p>
    <w:p w14:paraId="7B4E2EB3" w14:textId="77777777" w:rsidR="00743E6A" w:rsidRDefault="00743E6A" w:rsidP="00743E6A">
      <w:pPr>
        <w:ind w:left="851"/>
        <w:jc w:val="both"/>
        <w:rPr>
          <w:sz w:val="14"/>
          <w:szCs w:val="14"/>
        </w:rPr>
      </w:pPr>
    </w:p>
    <w:tbl>
      <w:tblPr>
        <w:tblW w:w="9792" w:type="dxa"/>
        <w:tblLayout w:type="fixed"/>
        <w:tblLook w:val="0000" w:firstRow="0" w:lastRow="0" w:firstColumn="0" w:lastColumn="0" w:noHBand="0" w:noVBand="0"/>
      </w:tblPr>
      <w:tblGrid>
        <w:gridCol w:w="4896"/>
        <w:gridCol w:w="4896"/>
      </w:tblGrid>
      <w:tr w:rsidR="00743E6A" w14:paraId="24BB87F6" w14:textId="77777777" w:rsidTr="00F42A48">
        <w:tc>
          <w:tcPr>
            <w:tcW w:w="4896" w:type="dxa"/>
          </w:tcPr>
          <w:p w14:paraId="016287CF" w14:textId="77777777" w:rsidR="00743E6A" w:rsidRDefault="00743E6A" w:rsidP="00F42A48">
            <w:pPr>
              <w:jc w:val="both"/>
              <w:rPr>
                <w:sz w:val="24"/>
                <w:szCs w:val="24"/>
              </w:rPr>
            </w:pPr>
            <w:r>
              <w:rPr>
                <w:sz w:val="24"/>
                <w:szCs w:val="24"/>
              </w:rPr>
              <w:t>Administracijos skyriaus koordinatorė</w:t>
            </w:r>
          </w:p>
          <w:p w14:paraId="3C00D090" w14:textId="77777777" w:rsidR="00743E6A" w:rsidRDefault="00743E6A" w:rsidP="00F42A48">
            <w:pPr>
              <w:jc w:val="both"/>
              <w:rPr>
                <w:sz w:val="4"/>
                <w:szCs w:val="4"/>
              </w:rPr>
            </w:pPr>
          </w:p>
          <w:p w14:paraId="064DFF48" w14:textId="77777777" w:rsidR="00743E6A" w:rsidRDefault="00743E6A" w:rsidP="00F42A48">
            <w:pPr>
              <w:jc w:val="both"/>
              <w:rPr>
                <w:sz w:val="24"/>
                <w:szCs w:val="24"/>
              </w:rPr>
            </w:pPr>
          </w:p>
          <w:p w14:paraId="7947195C" w14:textId="77777777" w:rsidR="00743E6A" w:rsidRDefault="00743E6A" w:rsidP="00F42A48">
            <w:pPr>
              <w:jc w:val="both"/>
              <w:rPr>
                <w:sz w:val="24"/>
                <w:szCs w:val="24"/>
              </w:rPr>
            </w:pPr>
            <w:r>
              <w:rPr>
                <w:sz w:val="24"/>
                <w:szCs w:val="24"/>
              </w:rPr>
              <w:t>_______________________________________</w:t>
            </w:r>
          </w:p>
          <w:p w14:paraId="37A4E512" w14:textId="77777777" w:rsidR="00743E6A" w:rsidRDefault="00743E6A" w:rsidP="00F42A48">
            <w:pPr>
              <w:jc w:val="both"/>
              <w:rPr>
                <w:sz w:val="24"/>
                <w:szCs w:val="24"/>
              </w:rPr>
            </w:pPr>
            <w:r>
              <w:rPr>
                <w:sz w:val="24"/>
                <w:szCs w:val="24"/>
              </w:rPr>
              <w:t>(parašas)                                                     A.V.</w:t>
            </w:r>
          </w:p>
          <w:p w14:paraId="4BF4A6C0" w14:textId="77777777" w:rsidR="00743E6A" w:rsidRDefault="00743E6A" w:rsidP="00F42A48">
            <w:pPr>
              <w:jc w:val="both"/>
              <w:rPr>
                <w:sz w:val="24"/>
                <w:szCs w:val="24"/>
              </w:rPr>
            </w:pPr>
          </w:p>
          <w:p w14:paraId="03ADEAF8" w14:textId="4B0FA4E9" w:rsidR="00743E6A" w:rsidRDefault="00743E6A" w:rsidP="00F42A48">
            <w:pPr>
              <w:jc w:val="both"/>
              <w:rPr>
                <w:sz w:val="24"/>
                <w:szCs w:val="24"/>
              </w:rPr>
            </w:pPr>
            <w:r>
              <w:rPr>
                <w:sz w:val="24"/>
                <w:szCs w:val="24"/>
              </w:rPr>
              <w:t>Dovilė Židonytė</w:t>
            </w:r>
          </w:p>
          <w:p w14:paraId="421BF00E" w14:textId="77777777" w:rsidR="00743E6A" w:rsidRDefault="00743E6A" w:rsidP="00F42A48">
            <w:pPr>
              <w:jc w:val="both"/>
              <w:rPr>
                <w:sz w:val="24"/>
                <w:szCs w:val="24"/>
              </w:rPr>
            </w:pPr>
            <w:r>
              <w:rPr>
                <w:sz w:val="24"/>
                <w:szCs w:val="24"/>
              </w:rPr>
              <w:t>(vardas ir pavardė)</w:t>
            </w:r>
          </w:p>
        </w:tc>
        <w:tc>
          <w:tcPr>
            <w:tcW w:w="4896" w:type="dxa"/>
          </w:tcPr>
          <w:p w14:paraId="44D51942" w14:textId="77777777" w:rsidR="00743E6A" w:rsidRDefault="00743E6A" w:rsidP="00F42A48">
            <w:pPr>
              <w:jc w:val="both"/>
              <w:rPr>
                <w:sz w:val="24"/>
                <w:szCs w:val="24"/>
              </w:rPr>
            </w:pPr>
            <w:r>
              <w:rPr>
                <w:sz w:val="24"/>
                <w:szCs w:val="24"/>
              </w:rPr>
              <w:t>Atstovas</w:t>
            </w:r>
          </w:p>
          <w:p w14:paraId="3E36E074" w14:textId="77777777" w:rsidR="00743E6A" w:rsidRDefault="00743E6A" w:rsidP="00F42A48">
            <w:pPr>
              <w:jc w:val="both"/>
              <w:rPr>
                <w:sz w:val="6"/>
                <w:szCs w:val="6"/>
              </w:rPr>
            </w:pPr>
          </w:p>
          <w:p w14:paraId="5A4D960F" w14:textId="77777777" w:rsidR="00743E6A" w:rsidRDefault="00743E6A" w:rsidP="00F42A48">
            <w:pPr>
              <w:jc w:val="both"/>
              <w:rPr>
                <w:sz w:val="24"/>
                <w:szCs w:val="24"/>
              </w:rPr>
            </w:pPr>
          </w:p>
          <w:p w14:paraId="6D82A812" w14:textId="77777777" w:rsidR="00743E6A" w:rsidRDefault="00743E6A" w:rsidP="00F42A48">
            <w:pPr>
              <w:jc w:val="both"/>
              <w:rPr>
                <w:sz w:val="24"/>
                <w:szCs w:val="24"/>
              </w:rPr>
            </w:pPr>
            <w:r>
              <w:rPr>
                <w:sz w:val="24"/>
                <w:szCs w:val="24"/>
              </w:rPr>
              <w:t>_______________________________________</w:t>
            </w:r>
          </w:p>
          <w:p w14:paraId="4876A696" w14:textId="77777777" w:rsidR="00743E6A" w:rsidRDefault="00743E6A" w:rsidP="00F42A48">
            <w:pPr>
              <w:jc w:val="both"/>
              <w:rPr>
                <w:sz w:val="24"/>
                <w:szCs w:val="24"/>
              </w:rPr>
            </w:pPr>
            <w:r>
              <w:rPr>
                <w:sz w:val="24"/>
                <w:szCs w:val="24"/>
              </w:rPr>
              <w:t>(parašas)</w:t>
            </w:r>
          </w:p>
          <w:p w14:paraId="0AE19FA3" w14:textId="77777777" w:rsidR="00743E6A" w:rsidRDefault="00743E6A" w:rsidP="00F42A48">
            <w:pPr>
              <w:jc w:val="both"/>
              <w:rPr>
                <w:sz w:val="24"/>
                <w:szCs w:val="24"/>
              </w:rPr>
            </w:pPr>
          </w:p>
          <w:p w14:paraId="0CB5ED36" w14:textId="1376DA1E" w:rsidR="00743E6A" w:rsidRDefault="00743E6A" w:rsidP="00F42A48">
            <w:pPr>
              <w:jc w:val="both"/>
              <w:rPr>
                <w:sz w:val="24"/>
                <w:szCs w:val="24"/>
              </w:rPr>
            </w:pPr>
            <w:permStart w:id="2088134529" w:edGrp="everyone"/>
            <w:r>
              <w:rPr>
                <w:sz w:val="24"/>
                <w:szCs w:val="24"/>
              </w:rPr>
              <w:t>_____________________________________</w:t>
            </w:r>
            <w:permEnd w:id="2088134529"/>
          </w:p>
          <w:p w14:paraId="3A59DE8D" w14:textId="77777777" w:rsidR="00743E6A" w:rsidRDefault="00743E6A" w:rsidP="00F42A48">
            <w:pPr>
              <w:jc w:val="both"/>
              <w:rPr>
                <w:sz w:val="24"/>
                <w:szCs w:val="24"/>
              </w:rPr>
            </w:pPr>
            <w:r>
              <w:rPr>
                <w:sz w:val="24"/>
                <w:szCs w:val="24"/>
              </w:rPr>
              <w:t>(vardas ir pavardė)</w:t>
            </w:r>
          </w:p>
        </w:tc>
      </w:tr>
    </w:tbl>
    <w:p w14:paraId="04F24F8C" w14:textId="77777777" w:rsidR="00743E6A" w:rsidRDefault="00743E6A"/>
    <w:sectPr w:rsidR="00743E6A" w:rsidSect="00743E6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B331F"/>
    <w:multiLevelType w:val="multilevel"/>
    <w:tmpl w:val="F70C3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0725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Fv0HCRFGfO+sidabFHpzQP7vYiErvrBnW0eAerbL4W5WSa5bi9Q/BmsuXFrep//lkoebcp/FyvkAlo3A4O891w==" w:salt="4NmpK3HIE/fZ0S71c3sE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6A"/>
    <w:rsid w:val="00743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2AE0"/>
  <w15:chartTrackingRefBased/>
  <w15:docId w15:val="{8328C226-653A-4CBB-B5D1-A2A14FF6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43E6A"/>
    <w:pPr>
      <w:spacing w:after="0" w:line="240" w:lineRule="auto"/>
    </w:pPr>
    <w:rPr>
      <w:rFonts w:ascii="Times New Roman" w:eastAsia="Times New Roman" w:hAnsi="Times New Roman" w:cs="Times New Roman"/>
      <w:kern w:val="0"/>
      <w:sz w:val="20"/>
      <w:szCs w:val="20"/>
      <w:lang w:val="lt-LT"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utai.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A530-E45F-49B0-AF6F-E452B7CD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1677</Words>
  <Characters>9561</Characters>
  <Application>Microsoft Office Word</Application>
  <DocSecurity>8</DocSecurity>
  <Lines>79</Lines>
  <Paragraphs>22</Paragraphs>
  <ScaleCrop>false</ScaleCrop>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Lietuvos skautija</dc:creator>
  <cp:keywords/>
  <dc:description/>
  <cp:lastModifiedBy>Lietuvos skautija</cp:lastModifiedBy>
  <cp:revision>1</cp:revision>
  <dcterms:created xsi:type="dcterms:W3CDTF">2023-07-18T11:08:00Z</dcterms:created>
  <dcterms:modified xsi:type="dcterms:W3CDTF">2023-07-18T11:17:00Z</dcterms:modified>
</cp:coreProperties>
</file>